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D0F" w:rsidRDefault="00813D0F" w:rsidP="00813D0F">
      <w:pPr>
        <w:spacing w:after="0" w:line="360" w:lineRule="auto"/>
        <w:jc w:val="center"/>
        <w:rPr>
          <w:rFonts w:ascii="Arial Narrow" w:hAnsi="Arial Narrow" w:cs="Arial"/>
          <w:b/>
          <w:sz w:val="24"/>
          <w:szCs w:val="24"/>
          <w:u w:val="single"/>
        </w:rPr>
      </w:pPr>
      <w:r>
        <w:rPr>
          <w:rFonts w:ascii="Arial Narrow" w:hAnsi="Arial Narrow" w:cs="Arial"/>
          <w:b/>
          <w:sz w:val="24"/>
          <w:szCs w:val="24"/>
          <w:u w:val="single"/>
        </w:rPr>
        <w:t xml:space="preserve">DOCUMENTO PRIVADO DE PERMUTA  DE PARCELAS (INTERCAMBIO DE PARCELAS) </w:t>
      </w:r>
    </w:p>
    <w:p w:rsidR="00813D0F" w:rsidRDefault="00813D0F" w:rsidP="00813D0F">
      <w:pPr>
        <w:spacing w:after="0" w:line="360" w:lineRule="auto"/>
        <w:jc w:val="center"/>
        <w:rPr>
          <w:rFonts w:ascii="Arial Narrow" w:hAnsi="Arial Narrow" w:cs="Arial"/>
          <w:b/>
          <w:sz w:val="24"/>
          <w:szCs w:val="24"/>
          <w:u w:val="single"/>
        </w:rPr>
      </w:pPr>
    </w:p>
    <w:p w:rsidR="00813D0F" w:rsidRDefault="00813D0F" w:rsidP="00813D0F">
      <w:pPr>
        <w:spacing w:after="0" w:line="360" w:lineRule="auto"/>
        <w:jc w:val="both"/>
        <w:rPr>
          <w:rFonts w:ascii="Arial Narrow" w:hAnsi="Arial Narrow" w:cs="Arial"/>
          <w:sz w:val="24"/>
          <w:szCs w:val="24"/>
        </w:rPr>
      </w:pPr>
      <w:r>
        <w:rPr>
          <w:rFonts w:ascii="Arial Narrow" w:hAnsi="Arial Narrow" w:cs="Arial"/>
          <w:sz w:val="24"/>
          <w:szCs w:val="24"/>
        </w:rPr>
        <w:t>Conste por el presente documento privado de  permuta o intercambio de parcelas,  que a solo reconocimiento de firmas y rubricas, surtirá efectos legales como instrumento público,  suscrito bajo las siguientes clausulas:</w:t>
      </w:r>
    </w:p>
    <w:p w:rsidR="00813D0F" w:rsidRDefault="00813D0F" w:rsidP="00813D0F">
      <w:pPr>
        <w:spacing w:after="0" w:line="360" w:lineRule="auto"/>
        <w:jc w:val="both"/>
        <w:rPr>
          <w:rFonts w:ascii="Arial Narrow" w:hAnsi="Arial Narrow" w:cs="Arial"/>
          <w:sz w:val="24"/>
          <w:szCs w:val="24"/>
        </w:rPr>
      </w:pPr>
      <w:r>
        <w:rPr>
          <w:rFonts w:ascii="Arial Narrow" w:hAnsi="Arial Narrow" w:cs="Arial"/>
          <w:b/>
          <w:sz w:val="24"/>
          <w:szCs w:val="24"/>
          <w:u w:val="single"/>
        </w:rPr>
        <w:t>PRIMERO</w:t>
      </w:r>
      <w:r>
        <w:rPr>
          <w:rFonts w:ascii="Arial Narrow" w:hAnsi="Arial Narrow" w:cs="Arial"/>
          <w:sz w:val="24"/>
          <w:szCs w:val="24"/>
        </w:rPr>
        <w:t>.-   son partes del presente documento por una parte los señores:</w:t>
      </w:r>
    </w:p>
    <w:p w:rsidR="00813D0F" w:rsidRDefault="00813D0F" w:rsidP="00813D0F">
      <w:pPr>
        <w:spacing w:after="0" w:line="360" w:lineRule="auto"/>
        <w:jc w:val="both"/>
        <w:rPr>
          <w:rFonts w:ascii="Arial Narrow" w:hAnsi="Arial Narrow" w:cs="Arial"/>
          <w:sz w:val="24"/>
          <w:szCs w:val="24"/>
        </w:rPr>
      </w:pPr>
      <w:r>
        <w:rPr>
          <w:rFonts w:ascii="Arial Narrow" w:hAnsi="Arial Narrow" w:cs="Arial"/>
          <w:sz w:val="24"/>
          <w:szCs w:val="24"/>
        </w:rPr>
        <w:t xml:space="preserve">1.-   LUIS LUPA CONDE, con C.I. Nº 6104740 L.P.,  y TEOFILA  MAMANI de LUPA, con C.I. Nº 448875 L.P.,   ambos mayores de edad, hábiles por derecho, bolivianos, casados entre nosotros, declaramos ser legítimos  propietarios DE UNA PARCELA, UBICADO EN LA LUGAR DENOMINADO AYJADIR CHURU,  DE LA COMUNIDAD JESUS DE MACHA,  sexta sección municipal de Jesús de Machaca, de la provincia </w:t>
      </w:r>
      <w:proofErr w:type="spellStart"/>
      <w:r>
        <w:rPr>
          <w:rFonts w:ascii="Arial Narrow" w:hAnsi="Arial Narrow" w:cs="Arial"/>
          <w:sz w:val="24"/>
          <w:szCs w:val="24"/>
        </w:rPr>
        <w:t>Ingavi</w:t>
      </w:r>
      <w:proofErr w:type="spellEnd"/>
      <w:r>
        <w:rPr>
          <w:rFonts w:ascii="Arial Narrow" w:hAnsi="Arial Narrow" w:cs="Arial"/>
          <w:sz w:val="24"/>
          <w:szCs w:val="24"/>
        </w:rPr>
        <w:t xml:space="preserve"> del departamento de La  Paz. </w:t>
      </w:r>
    </w:p>
    <w:p w:rsidR="00813D0F" w:rsidRDefault="00813D0F" w:rsidP="00813D0F">
      <w:pPr>
        <w:spacing w:after="0" w:line="360" w:lineRule="auto"/>
        <w:jc w:val="both"/>
        <w:rPr>
          <w:rFonts w:ascii="Arial Narrow" w:hAnsi="Arial Narrow" w:cs="Arial"/>
          <w:sz w:val="24"/>
          <w:szCs w:val="24"/>
        </w:rPr>
      </w:pPr>
      <w:r>
        <w:rPr>
          <w:rFonts w:ascii="Arial Narrow" w:hAnsi="Arial Narrow" w:cs="Arial"/>
          <w:sz w:val="24"/>
          <w:szCs w:val="24"/>
        </w:rPr>
        <w:t xml:space="preserve">2.- por otra parte el señor: </w:t>
      </w:r>
      <w:r>
        <w:rPr>
          <w:rFonts w:ascii="Arial Narrow" w:hAnsi="Arial Narrow" w:cs="Arial"/>
          <w:b/>
          <w:sz w:val="24"/>
          <w:szCs w:val="24"/>
        </w:rPr>
        <w:t xml:space="preserve">GERARDO MAMANI CONDORI, con C.I. Nº 2657752 L.P., </w:t>
      </w:r>
      <w:r>
        <w:rPr>
          <w:rFonts w:ascii="Arial Narrow" w:hAnsi="Arial Narrow" w:cs="Arial"/>
          <w:sz w:val="24"/>
          <w:szCs w:val="24"/>
        </w:rPr>
        <w:t xml:space="preserve"> quien es mayor de edad, hábil por derecho boliviano,  </w:t>
      </w:r>
      <w:proofErr w:type="spellStart"/>
      <w:r>
        <w:rPr>
          <w:rFonts w:ascii="Arial Narrow" w:hAnsi="Arial Narrow" w:cs="Arial"/>
          <w:sz w:val="24"/>
          <w:szCs w:val="24"/>
        </w:rPr>
        <w:t>decalro</w:t>
      </w:r>
      <w:proofErr w:type="spellEnd"/>
      <w:r>
        <w:rPr>
          <w:rFonts w:ascii="Arial Narrow" w:hAnsi="Arial Narrow" w:cs="Arial"/>
          <w:sz w:val="24"/>
          <w:szCs w:val="24"/>
        </w:rPr>
        <w:t xml:space="preserve"> ser legitimo propietario de una parcela  en lugar denominado  KILLAYA, ,  DE LA COMUNIDAD JESUS DE MACHA,  sexta sección municipal de Jesús de Machaca, de la provincia </w:t>
      </w:r>
      <w:proofErr w:type="spellStart"/>
      <w:r>
        <w:rPr>
          <w:rFonts w:ascii="Arial Narrow" w:hAnsi="Arial Narrow" w:cs="Arial"/>
          <w:sz w:val="24"/>
          <w:szCs w:val="24"/>
        </w:rPr>
        <w:t>Ingavi</w:t>
      </w:r>
      <w:proofErr w:type="spellEnd"/>
      <w:r>
        <w:rPr>
          <w:rFonts w:ascii="Arial Narrow" w:hAnsi="Arial Narrow" w:cs="Arial"/>
          <w:sz w:val="24"/>
          <w:szCs w:val="24"/>
        </w:rPr>
        <w:t xml:space="preserve"> del departamento de La  Paz.</w:t>
      </w:r>
    </w:p>
    <w:p w:rsidR="00813D0F" w:rsidRDefault="00813D0F" w:rsidP="00813D0F">
      <w:pPr>
        <w:spacing w:after="0" w:line="360" w:lineRule="auto"/>
        <w:jc w:val="both"/>
        <w:rPr>
          <w:rFonts w:ascii="Arial Narrow" w:hAnsi="Arial Narrow" w:cs="Arial"/>
          <w:sz w:val="24"/>
          <w:szCs w:val="24"/>
        </w:rPr>
      </w:pPr>
      <w:r>
        <w:rPr>
          <w:rFonts w:ascii="Arial Narrow" w:hAnsi="Arial Narrow" w:cs="Arial"/>
          <w:b/>
          <w:sz w:val="24"/>
          <w:szCs w:val="24"/>
          <w:u w:val="single"/>
        </w:rPr>
        <w:t>SEGUNDO</w:t>
      </w:r>
      <w:r>
        <w:rPr>
          <w:rFonts w:ascii="Arial Narrow" w:hAnsi="Arial Narrow" w:cs="Arial"/>
          <w:sz w:val="24"/>
          <w:szCs w:val="24"/>
        </w:rPr>
        <w:t>.-  Al presente  nosotros ambas partes en calidad  de propietarios de las parcelas indicados en la clausula primera, hemos decidido PERMUTAR o intercambiar nuestras parcelas, por lo que  la parcela ubicado en lugar denominado: KILLAYA,  se queda a favor de los esposos: LUIS LUPA CONDE, con C.I. Nº 6104740 L.P.,  y TEOFILA  MAMANI de LUPA, con C.I. Nº 448875 L.P.,  quienes a partir de la fecha se quedan como únicos propietarios de esa parcela.</w:t>
      </w:r>
    </w:p>
    <w:p w:rsidR="00813D0F" w:rsidRDefault="00813D0F" w:rsidP="00813D0F">
      <w:pPr>
        <w:spacing w:after="0" w:line="360" w:lineRule="auto"/>
        <w:jc w:val="both"/>
        <w:rPr>
          <w:rFonts w:ascii="Arial Narrow" w:hAnsi="Arial Narrow" w:cs="Arial"/>
          <w:sz w:val="24"/>
          <w:szCs w:val="24"/>
        </w:rPr>
      </w:pPr>
      <w:r>
        <w:rPr>
          <w:rFonts w:ascii="Arial Narrow" w:hAnsi="Arial Narrow" w:cs="Arial"/>
          <w:sz w:val="24"/>
          <w:szCs w:val="24"/>
        </w:rPr>
        <w:t>Y la parcela ubicado en el lugar denominado: AYJADIR CHURU, se queda a favor del señor: GERARDO MAMANI CONDORI, con C.I. Nº 2657752 L.P.,</w:t>
      </w:r>
      <w:r>
        <w:rPr>
          <w:rFonts w:ascii="Arial Narrow" w:hAnsi="Arial Narrow" w:cs="Arial"/>
          <w:b/>
          <w:sz w:val="24"/>
          <w:szCs w:val="24"/>
        </w:rPr>
        <w:t xml:space="preserve">  </w:t>
      </w:r>
      <w:r>
        <w:rPr>
          <w:rFonts w:ascii="Arial Narrow" w:hAnsi="Arial Narrow" w:cs="Arial"/>
          <w:sz w:val="24"/>
          <w:szCs w:val="24"/>
        </w:rPr>
        <w:t xml:space="preserve"> quien a partir de la suscripción del presente documento es como único propietario de esta parcela.</w:t>
      </w:r>
    </w:p>
    <w:p w:rsidR="00813D0F" w:rsidRDefault="00813D0F" w:rsidP="00813D0F">
      <w:pPr>
        <w:spacing w:after="0" w:line="360" w:lineRule="auto"/>
        <w:jc w:val="both"/>
        <w:rPr>
          <w:rFonts w:ascii="Arial Narrow" w:hAnsi="Arial Narrow" w:cs="Arial"/>
          <w:sz w:val="24"/>
          <w:szCs w:val="24"/>
        </w:rPr>
      </w:pPr>
      <w:r>
        <w:rPr>
          <w:rFonts w:ascii="Arial Narrow" w:hAnsi="Arial Narrow" w:cs="Arial"/>
          <w:b/>
          <w:sz w:val="24"/>
          <w:szCs w:val="24"/>
          <w:u w:val="single"/>
        </w:rPr>
        <w:t>TERCERO</w:t>
      </w:r>
      <w:r>
        <w:rPr>
          <w:rFonts w:ascii="Arial Narrow" w:hAnsi="Arial Narrow" w:cs="Arial"/>
          <w:sz w:val="24"/>
          <w:szCs w:val="24"/>
        </w:rPr>
        <w:t>.-   La parcelas agrícolas   objeto  del presente PERMUTA,   no reconoce gravamen  ni hipoteca, sin embargo como per mutantes de buena fe,  ambas partes garantizan  la pacifica posesión de las parcelas</w:t>
      </w:r>
    </w:p>
    <w:p w:rsidR="00813D0F" w:rsidRDefault="00813D0F" w:rsidP="00813D0F">
      <w:pPr>
        <w:spacing w:after="0" w:line="360" w:lineRule="auto"/>
        <w:jc w:val="both"/>
        <w:rPr>
          <w:rFonts w:ascii="Arial Narrow" w:hAnsi="Arial Narrow" w:cs="Arial"/>
          <w:sz w:val="24"/>
          <w:szCs w:val="24"/>
        </w:rPr>
      </w:pPr>
      <w:r>
        <w:rPr>
          <w:rFonts w:ascii="Arial Narrow" w:hAnsi="Arial Narrow" w:cs="Arial"/>
          <w:b/>
          <w:sz w:val="24"/>
          <w:szCs w:val="24"/>
          <w:u w:val="single"/>
        </w:rPr>
        <w:t>CUARTO</w:t>
      </w:r>
      <w:r>
        <w:rPr>
          <w:rFonts w:ascii="Arial Narrow" w:hAnsi="Arial Narrow" w:cs="Arial"/>
          <w:sz w:val="24"/>
          <w:szCs w:val="24"/>
        </w:rPr>
        <w:t xml:space="preserve">.-   Nosotros: </w:t>
      </w:r>
      <w:r>
        <w:rPr>
          <w:rFonts w:ascii="Arial Narrow" w:hAnsi="Arial Narrow" w:cs="Arial"/>
          <w:b/>
          <w:sz w:val="24"/>
          <w:szCs w:val="24"/>
        </w:rPr>
        <w:t>LUIS LUPA CONDE</w:t>
      </w:r>
      <w:r>
        <w:rPr>
          <w:rFonts w:ascii="Arial Narrow" w:hAnsi="Arial Narrow" w:cs="Arial"/>
          <w:sz w:val="24"/>
          <w:szCs w:val="24"/>
        </w:rPr>
        <w:t xml:space="preserve">  y  esposa </w:t>
      </w:r>
      <w:r>
        <w:rPr>
          <w:rFonts w:ascii="Arial Narrow" w:hAnsi="Arial Narrow" w:cs="Arial"/>
          <w:b/>
          <w:sz w:val="24"/>
          <w:szCs w:val="24"/>
        </w:rPr>
        <w:t>TEOFILA  MAMANI de LUPA</w:t>
      </w:r>
      <w:r>
        <w:rPr>
          <w:rFonts w:ascii="Arial Narrow" w:hAnsi="Arial Narrow" w:cs="Arial"/>
          <w:sz w:val="24"/>
          <w:szCs w:val="24"/>
        </w:rPr>
        <w:t xml:space="preserve">, por una parte  y </w:t>
      </w:r>
      <w:r>
        <w:rPr>
          <w:rFonts w:ascii="Arial Narrow" w:hAnsi="Arial Narrow" w:cs="Arial"/>
          <w:b/>
          <w:sz w:val="24"/>
          <w:szCs w:val="24"/>
        </w:rPr>
        <w:t>GERARDO MAMANI CONDORI</w:t>
      </w:r>
      <w:r>
        <w:rPr>
          <w:rFonts w:ascii="Arial Narrow" w:hAnsi="Arial Narrow" w:cs="Arial"/>
          <w:sz w:val="24"/>
          <w:szCs w:val="24"/>
        </w:rPr>
        <w:t>,  por otra parte, declaramos nuestra conformidad  y aceptación, con lo establecido en el presente documento,  por lo que firmamos.</w:t>
      </w:r>
    </w:p>
    <w:p w:rsidR="00813D0F" w:rsidRDefault="00813D0F" w:rsidP="00813D0F">
      <w:pPr>
        <w:spacing w:after="0" w:line="360" w:lineRule="auto"/>
        <w:ind w:left="4248" w:firstLine="708"/>
        <w:jc w:val="both"/>
        <w:rPr>
          <w:rFonts w:ascii="Arial" w:hAnsi="Arial" w:cs="Arial"/>
          <w:sz w:val="24"/>
          <w:szCs w:val="24"/>
        </w:rPr>
      </w:pPr>
      <w:r>
        <w:rPr>
          <w:rFonts w:ascii="Arial Narrow" w:hAnsi="Arial Narrow" w:cs="Arial"/>
          <w:sz w:val="24"/>
          <w:szCs w:val="24"/>
        </w:rPr>
        <w:t>El Alto, 26 de Septiembre  de 2018.</w:t>
      </w:r>
    </w:p>
    <w:p w:rsidR="00813D0F" w:rsidRDefault="00813D0F" w:rsidP="00813D0F">
      <w:pPr>
        <w:spacing w:after="0" w:line="240" w:lineRule="auto"/>
        <w:jc w:val="both"/>
        <w:rPr>
          <w:rFonts w:ascii="Arial" w:hAnsi="Arial" w:cs="Arial"/>
          <w:sz w:val="24"/>
          <w:szCs w:val="24"/>
        </w:rPr>
      </w:pPr>
    </w:p>
    <w:p w:rsidR="00813D0F" w:rsidRDefault="00813D0F" w:rsidP="00813D0F">
      <w:pPr>
        <w:spacing w:after="0" w:line="240" w:lineRule="auto"/>
        <w:jc w:val="both"/>
        <w:rPr>
          <w:rFonts w:ascii="Arial" w:hAnsi="Arial" w:cs="Arial"/>
          <w:sz w:val="24"/>
          <w:szCs w:val="24"/>
        </w:rPr>
      </w:pPr>
    </w:p>
    <w:p w:rsidR="00813D0F" w:rsidRDefault="00813D0F" w:rsidP="00813D0F">
      <w:pPr>
        <w:spacing w:after="0" w:line="240" w:lineRule="auto"/>
        <w:jc w:val="center"/>
        <w:rPr>
          <w:rFonts w:ascii="Arial" w:hAnsi="Arial" w:cs="Arial"/>
          <w:sz w:val="24"/>
          <w:szCs w:val="24"/>
        </w:rPr>
      </w:pPr>
    </w:p>
    <w:p w:rsidR="00813D0F" w:rsidRDefault="00813D0F" w:rsidP="00813D0F">
      <w:pPr>
        <w:spacing w:after="0" w:line="240" w:lineRule="auto"/>
        <w:jc w:val="center"/>
        <w:rPr>
          <w:rFonts w:ascii="Arial" w:hAnsi="Arial" w:cs="Arial"/>
          <w:sz w:val="24"/>
          <w:szCs w:val="24"/>
        </w:rPr>
      </w:pPr>
    </w:p>
    <w:p w:rsidR="00813D0F" w:rsidRDefault="00813D0F" w:rsidP="00813D0F">
      <w:pPr>
        <w:spacing w:after="0" w:line="240" w:lineRule="auto"/>
        <w:jc w:val="center"/>
        <w:rPr>
          <w:rFonts w:ascii="Arial Narrow" w:hAnsi="Arial Narrow" w:cs="Arial"/>
          <w:sz w:val="24"/>
          <w:szCs w:val="24"/>
        </w:rPr>
      </w:pPr>
      <w:r>
        <w:rPr>
          <w:rFonts w:ascii="Arial Narrow" w:hAnsi="Arial Narrow" w:cs="Arial"/>
          <w:sz w:val="24"/>
          <w:szCs w:val="24"/>
        </w:rPr>
        <w:t>LUIS LUPA CONDE                                                    TEOFILA  MAMANI de LUPA</w:t>
      </w:r>
    </w:p>
    <w:p w:rsidR="00813D0F" w:rsidRDefault="00813D0F" w:rsidP="00813D0F">
      <w:pPr>
        <w:spacing w:after="0" w:line="240" w:lineRule="auto"/>
        <w:jc w:val="center"/>
        <w:rPr>
          <w:rFonts w:ascii="Arial" w:hAnsi="Arial" w:cs="Arial"/>
          <w:sz w:val="24"/>
          <w:szCs w:val="24"/>
        </w:rPr>
      </w:pPr>
      <w:r>
        <w:rPr>
          <w:rFonts w:ascii="Arial Narrow" w:hAnsi="Arial Narrow" w:cs="Arial"/>
          <w:sz w:val="24"/>
          <w:szCs w:val="24"/>
        </w:rPr>
        <w:t xml:space="preserve"> C.I. Nº 6104740 L.P.                                                                 C.I. Nº 448875 L.P </w:t>
      </w:r>
      <w:r>
        <w:rPr>
          <w:rFonts w:ascii="Arial" w:hAnsi="Arial" w:cs="Arial"/>
          <w:sz w:val="24"/>
          <w:szCs w:val="24"/>
        </w:rPr>
        <w:t xml:space="preserve"> </w:t>
      </w:r>
    </w:p>
    <w:p w:rsidR="00813D0F" w:rsidRDefault="00813D0F" w:rsidP="00813D0F">
      <w:pPr>
        <w:spacing w:after="0" w:line="240" w:lineRule="auto"/>
        <w:jc w:val="both"/>
        <w:rPr>
          <w:rFonts w:ascii="Arial" w:hAnsi="Arial" w:cs="Arial"/>
          <w:sz w:val="24"/>
          <w:szCs w:val="24"/>
        </w:rPr>
      </w:pPr>
    </w:p>
    <w:p w:rsidR="00813D0F" w:rsidRDefault="00813D0F" w:rsidP="00813D0F">
      <w:pPr>
        <w:spacing w:after="0" w:line="240" w:lineRule="auto"/>
        <w:jc w:val="both"/>
        <w:rPr>
          <w:rFonts w:ascii="Arial" w:hAnsi="Arial" w:cs="Arial"/>
          <w:sz w:val="24"/>
          <w:szCs w:val="24"/>
        </w:rPr>
      </w:pPr>
    </w:p>
    <w:p w:rsidR="00813D0F" w:rsidRDefault="00813D0F" w:rsidP="00813D0F">
      <w:pPr>
        <w:spacing w:after="0" w:line="240" w:lineRule="auto"/>
        <w:jc w:val="center"/>
        <w:rPr>
          <w:rFonts w:ascii="Arial" w:hAnsi="Arial" w:cs="Arial"/>
          <w:sz w:val="24"/>
          <w:szCs w:val="24"/>
        </w:rPr>
      </w:pPr>
    </w:p>
    <w:p w:rsidR="00813D0F" w:rsidRDefault="00813D0F" w:rsidP="00813D0F">
      <w:pPr>
        <w:spacing w:after="0" w:line="240" w:lineRule="auto"/>
        <w:rPr>
          <w:rFonts w:ascii="Arial Narrow" w:hAnsi="Arial Narrow" w:cs="Arial"/>
          <w:sz w:val="24"/>
          <w:szCs w:val="24"/>
        </w:rPr>
      </w:pPr>
      <w:r>
        <w:rPr>
          <w:rFonts w:ascii="Arial" w:hAnsi="Arial" w:cs="Arial"/>
          <w:sz w:val="24"/>
          <w:szCs w:val="24"/>
        </w:rPr>
        <w:t xml:space="preserve">                                             </w:t>
      </w:r>
      <w:r>
        <w:rPr>
          <w:rFonts w:ascii="Arial Narrow" w:hAnsi="Arial Narrow" w:cs="Arial"/>
          <w:sz w:val="24"/>
          <w:szCs w:val="24"/>
        </w:rPr>
        <w:t>GERARDO MAMANI CONDORI</w:t>
      </w:r>
    </w:p>
    <w:p w:rsidR="00813D0F" w:rsidRDefault="00813D0F" w:rsidP="00813D0F">
      <w:pPr>
        <w:spacing w:after="0" w:line="240" w:lineRule="auto"/>
        <w:jc w:val="center"/>
        <w:rPr>
          <w:rFonts w:ascii="Arial" w:hAnsi="Arial" w:cs="Arial"/>
          <w:sz w:val="24"/>
          <w:szCs w:val="24"/>
        </w:rPr>
      </w:pPr>
      <w:r>
        <w:rPr>
          <w:rFonts w:ascii="Arial Narrow" w:hAnsi="Arial Narrow" w:cs="Arial"/>
          <w:sz w:val="24"/>
          <w:szCs w:val="24"/>
        </w:rPr>
        <w:t xml:space="preserve"> C.I. Nº 2657752 L.P</w:t>
      </w:r>
      <w:r>
        <w:rPr>
          <w:rFonts w:ascii="Arial" w:hAnsi="Arial" w:cs="Arial"/>
          <w:sz w:val="24"/>
          <w:szCs w:val="24"/>
        </w:rPr>
        <w:t xml:space="preserve">  </w:t>
      </w:r>
    </w:p>
    <w:p w:rsidR="00E643CC" w:rsidRDefault="00E643CC"/>
    <w:sectPr w:rsidR="00E643CC" w:rsidSect="00BA7334">
      <w:pgSz w:w="12242" w:h="18711" w:code="5"/>
      <w:pgMar w:top="3119" w:right="851" w:bottom="85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813D0F"/>
    <w:rsid w:val="000433AC"/>
    <w:rsid w:val="00257F4E"/>
    <w:rsid w:val="002C0AC2"/>
    <w:rsid w:val="0035013B"/>
    <w:rsid w:val="00683E0B"/>
    <w:rsid w:val="006B15DF"/>
    <w:rsid w:val="00813D0F"/>
    <w:rsid w:val="00AD13C4"/>
    <w:rsid w:val="00BA7334"/>
    <w:rsid w:val="00E643CC"/>
    <w:rsid w:val="00FD378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D0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73627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400</Words>
  <Characters>2205</Characters>
  <Application>Microsoft Office Word</Application>
  <DocSecurity>0</DocSecurity>
  <Lines>18</Lines>
  <Paragraphs>5</Paragraphs>
  <ScaleCrop>false</ScaleCrop>
  <Company/>
  <LinksUpToDate>false</LinksUpToDate>
  <CharactersWithSpaces>2600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hsh</dc:creator>
  <cp:lastModifiedBy>hsh</cp:lastModifiedBy>
  <cp:revision>1</cp:revision>
  <dcterms:created xsi:type="dcterms:W3CDTF">2018-09-26T07:30:00Z</dcterms:created>
  <dcterms:modified xsi:type="dcterms:W3CDTF">2018-09-26T07:31:00Z</dcterms:modified>
</cp:coreProperties>
</file>