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180D" w14:textId="77777777" w:rsidR="00A641FF" w:rsidRPr="0086474F" w:rsidRDefault="00A641FF" w:rsidP="00A641FF">
      <w:pPr>
        <w:spacing w:line="0" w:lineRule="atLeast"/>
        <w:ind w:right="60"/>
        <w:jc w:val="center"/>
        <w:rPr>
          <w:rFonts w:ascii="Times New Roman" w:eastAsia="Times New Roman" w:hAnsi="Times New Roman"/>
          <w:b/>
          <w:sz w:val="28"/>
          <w:lang w:val="es-BO"/>
        </w:rPr>
      </w:pPr>
      <w:r w:rsidRPr="0086474F">
        <w:rPr>
          <w:rFonts w:ascii="Times New Roman" w:eastAsia="Times New Roman" w:hAnsi="Times New Roman"/>
          <w:b/>
          <w:sz w:val="28"/>
          <w:lang w:val="es-BO"/>
        </w:rPr>
        <w:t>LIQUIDACIÓN DE LA ASISTENCIA FAMILIAR</w:t>
      </w:r>
    </w:p>
    <w:p w14:paraId="4497B39E" w14:textId="77777777" w:rsidR="00A641FF" w:rsidRPr="0086474F" w:rsidRDefault="00A641FF" w:rsidP="00A641FF">
      <w:pPr>
        <w:spacing w:line="32" w:lineRule="exact"/>
        <w:rPr>
          <w:rFonts w:ascii="Times New Roman" w:eastAsia="Times New Roman" w:hAnsi="Times New Roman"/>
          <w:lang w:val="es-BO"/>
        </w:rPr>
      </w:pPr>
    </w:p>
    <w:p w14:paraId="0AD288D9" w14:textId="77777777" w:rsidR="00A641FF" w:rsidRPr="0086474F" w:rsidRDefault="00A641FF" w:rsidP="00A641FF">
      <w:pPr>
        <w:spacing w:line="0" w:lineRule="atLeast"/>
        <w:ind w:right="20"/>
        <w:jc w:val="center"/>
        <w:rPr>
          <w:rFonts w:ascii="Times New Roman" w:eastAsia="Times New Roman" w:hAnsi="Times New Roman"/>
          <w:b/>
          <w:sz w:val="28"/>
          <w:lang w:val="es-BO"/>
        </w:rPr>
      </w:pPr>
      <w:r w:rsidRPr="0086474F">
        <w:rPr>
          <w:rFonts w:ascii="Times New Roman" w:eastAsia="Times New Roman" w:hAnsi="Times New Roman"/>
          <w:b/>
          <w:sz w:val="28"/>
          <w:lang w:val="es-BO"/>
        </w:rPr>
        <w:t>DEVENGADA.</w:t>
      </w:r>
    </w:p>
    <w:p w14:paraId="49D89525" w14:textId="77777777" w:rsidR="00A641FF" w:rsidRPr="0086474F" w:rsidRDefault="00A641FF" w:rsidP="00A641FF">
      <w:pPr>
        <w:spacing w:line="200" w:lineRule="exact"/>
        <w:rPr>
          <w:rFonts w:ascii="Times New Roman" w:eastAsia="Times New Roman" w:hAnsi="Times New Roman"/>
          <w:lang w:val="es-BO"/>
        </w:rPr>
      </w:pPr>
    </w:p>
    <w:p w14:paraId="14DE7BA5" w14:textId="77777777" w:rsidR="00A641FF" w:rsidRPr="0086474F" w:rsidRDefault="00A641FF" w:rsidP="00A641FF">
      <w:pPr>
        <w:spacing w:line="278" w:lineRule="exact"/>
        <w:rPr>
          <w:rFonts w:ascii="Times New Roman" w:eastAsia="Times New Roman" w:hAnsi="Times New Roman"/>
          <w:lang w:val="es-BO"/>
        </w:rPr>
      </w:pPr>
    </w:p>
    <w:p w14:paraId="363A1C31" w14:textId="77777777" w:rsidR="00A641FF" w:rsidRPr="0086474F" w:rsidRDefault="00A641FF" w:rsidP="00A641FF">
      <w:pPr>
        <w:spacing w:line="0" w:lineRule="atLeast"/>
        <w:ind w:left="40"/>
        <w:rPr>
          <w:rFonts w:ascii="Times New Roman" w:eastAsia="Times New Roman" w:hAnsi="Times New Roman"/>
          <w:b/>
          <w:sz w:val="26"/>
          <w:lang w:val="es-BO"/>
        </w:rPr>
      </w:pPr>
      <w:r w:rsidRPr="0086474F">
        <w:rPr>
          <w:rFonts w:ascii="Times New Roman" w:eastAsia="Times New Roman" w:hAnsi="Times New Roman"/>
          <w:b/>
          <w:sz w:val="26"/>
          <w:lang w:val="es-BO"/>
        </w:rPr>
        <w:t>SEÑOR JUEZ PUBLICO DE TURNO DE FAMILIA.</w:t>
      </w:r>
    </w:p>
    <w:p w14:paraId="6E5866EE" w14:textId="77777777" w:rsidR="00A641FF" w:rsidRPr="0086474F" w:rsidRDefault="00A641FF" w:rsidP="00A641FF">
      <w:pPr>
        <w:spacing w:line="200" w:lineRule="exact"/>
        <w:rPr>
          <w:rFonts w:ascii="Times New Roman" w:eastAsia="Times New Roman" w:hAnsi="Times New Roman"/>
          <w:lang w:val="es-BO"/>
        </w:rPr>
      </w:pPr>
    </w:p>
    <w:p w14:paraId="50719E37" w14:textId="77777777" w:rsidR="00A641FF" w:rsidRPr="0086474F" w:rsidRDefault="00A641FF" w:rsidP="00A641FF">
      <w:pPr>
        <w:spacing w:line="279" w:lineRule="exact"/>
        <w:rPr>
          <w:rFonts w:ascii="Times New Roman" w:eastAsia="Times New Roman" w:hAnsi="Times New Roman"/>
          <w:lang w:val="es-BO"/>
        </w:rPr>
      </w:pPr>
    </w:p>
    <w:p w14:paraId="31CF713C" w14:textId="77777777" w:rsidR="00A641FF" w:rsidRPr="0086474F" w:rsidRDefault="00A641FF" w:rsidP="00A641FF">
      <w:pPr>
        <w:spacing w:line="276" w:lineRule="auto"/>
        <w:ind w:left="2600" w:right="80"/>
        <w:rPr>
          <w:rFonts w:ascii="Times New Roman" w:eastAsia="Times New Roman" w:hAnsi="Times New Roman"/>
          <w:b/>
          <w:sz w:val="24"/>
          <w:lang w:val="es-BO"/>
        </w:rPr>
      </w:pPr>
      <w:r w:rsidRPr="0086474F">
        <w:rPr>
          <w:rFonts w:ascii="Times New Roman" w:eastAsia="Times New Roman" w:hAnsi="Times New Roman"/>
          <w:b/>
          <w:sz w:val="24"/>
          <w:lang w:val="es-BO"/>
        </w:rPr>
        <w:t>PRESENTA LIQUIDACIÓN DE LA ASISTENCIA FAMILIAR DEVENGADA.</w:t>
      </w:r>
    </w:p>
    <w:p w14:paraId="7E37C8AF" w14:textId="77777777" w:rsidR="00A641FF" w:rsidRPr="0086474F" w:rsidRDefault="00A641FF" w:rsidP="00A641FF">
      <w:pPr>
        <w:spacing w:line="1" w:lineRule="exact"/>
        <w:rPr>
          <w:rFonts w:ascii="Times New Roman" w:eastAsia="Times New Roman" w:hAnsi="Times New Roman"/>
          <w:lang w:val="es-BO"/>
        </w:rPr>
      </w:pPr>
    </w:p>
    <w:p w14:paraId="3D1AE320" w14:textId="77777777" w:rsidR="00A641FF" w:rsidRPr="0086474F" w:rsidRDefault="00A641FF" w:rsidP="00A641FF">
      <w:pPr>
        <w:spacing w:line="0" w:lineRule="atLeast"/>
        <w:ind w:left="2600"/>
        <w:rPr>
          <w:rFonts w:ascii="Times New Roman" w:eastAsia="Times New Roman" w:hAnsi="Times New Roman"/>
          <w:b/>
          <w:sz w:val="24"/>
          <w:lang w:val="es-BO"/>
        </w:rPr>
      </w:pPr>
      <w:proofErr w:type="gramStart"/>
      <w:r w:rsidRPr="0086474F">
        <w:rPr>
          <w:rFonts w:ascii="Times New Roman" w:eastAsia="Times New Roman" w:hAnsi="Times New Roman"/>
          <w:b/>
          <w:sz w:val="24"/>
          <w:lang w:val="es-BO"/>
        </w:rPr>
        <w:t>OTROSÍ.-</w:t>
      </w:r>
      <w:proofErr w:type="gramEnd"/>
      <w:r w:rsidRPr="0086474F">
        <w:rPr>
          <w:rFonts w:ascii="Times New Roman" w:eastAsia="Times New Roman" w:hAnsi="Times New Roman"/>
          <w:b/>
          <w:sz w:val="24"/>
          <w:lang w:val="es-BO"/>
        </w:rPr>
        <w:t>REITERA CUENTA BANCARIA.-</w:t>
      </w:r>
    </w:p>
    <w:p w14:paraId="4B881EB6" w14:textId="77777777" w:rsidR="00A641FF" w:rsidRPr="0086474F" w:rsidRDefault="00A641FF" w:rsidP="00A641FF">
      <w:pPr>
        <w:spacing w:line="330" w:lineRule="exact"/>
        <w:rPr>
          <w:rFonts w:ascii="Times New Roman" w:eastAsia="Times New Roman" w:hAnsi="Times New Roman"/>
          <w:lang w:val="es-BO"/>
        </w:rPr>
      </w:pPr>
    </w:p>
    <w:p w14:paraId="400F0F06" w14:textId="77777777" w:rsidR="00A641FF" w:rsidRPr="0086474F" w:rsidRDefault="00A641FF" w:rsidP="00A641FF">
      <w:pPr>
        <w:spacing w:line="306" w:lineRule="auto"/>
        <w:ind w:left="20"/>
        <w:jc w:val="both"/>
        <w:rPr>
          <w:rFonts w:ascii="Times New Roman" w:eastAsia="Times New Roman" w:hAnsi="Times New Roman"/>
          <w:sz w:val="22"/>
          <w:lang w:val="es-BO"/>
        </w:rPr>
      </w:pPr>
      <w:r w:rsidRPr="0086474F">
        <w:rPr>
          <w:rFonts w:ascii="Times New Roman" w:eastAsia="Times New Roman" w:hAnsi="Times New Roman"/>
          <w:sz w:val="22"/>
          <w:lang w:val="es-BO"/>
        </w:rPr>
        <w:t>NUBELINDA BOCARROJA SOÑADORA, dentro del fenecido proceso de divorcio seguido contra Juan Tenorio Amoroso, presentándome ante Ud., con todo respeto, digo:</w:t>
      </w:r>
    </w:p>
    <w:p w14:paraId="1CC02A08" w14:textId="77777777" w:rsidR="00A641FF" w:rsidRPr="0086474F" w:rsidRDefault="00A641FF" w:rsidP="00A641FF">
      <w:pPr>
        <w:spacing w:line="399" w:lineRule="exact"/>
        <w:rPr>
          <w:rFonts w:ascii="Times New Roman" w:eastAsia="Times New Roman" w:hAnsi="Times New Roman"/>
          <w:lang w:val="es-BO"/>
        </w:rPr>
      </w:pPr>
    </w:p>
    <w:p w14:paraId="13192803" w14:textId="77777777" w:rsidR="00A641FF" w:rsidRPr="0086474F" w:rsidRDefault="00A641FF" w:rsidP="00A641FF">
      <w:pPr>
        <w:spacing w:line="280" w:lineRule="auto"/>
        <w:ind w:left="20" w:right="20"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En vista de que el obligado ha dejado de cumplir con sus obligaciones económicas para con mis hijos, al no haber cancelado el monto de asistencia familiar que se tiene fijado en el extinguido proceso de divorcio a favor de nuestros dos hijos llamados: María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Víctor Tenorio Bocarrota, de 9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3 años de edad, respectivamente, quienes se encuentran bajo mi guarda </w:t>
      </w:r>
      <w:r w:rsidRPr="0086474F">
        <w:rPr>
          <w:rFonts w:ascii="Arial" w:eastAsia="Arial" w:hAnsi="Arial"/>
          <w:lang w:val="es-BO"/>
        </w:rPr>
        <w:t>y</w:t>
      </w:r>
      <w:r w:rsidRPr="0086474F">
        <w:rPr>
          <w:rFonts w:ascii="Times New Roman" w:eastAsia="Times New Roman" w:hAnsi="Times New Roman"/>
          <w:sz w:val="22"/>
          <w:lang w:val="es-BO"/>
        </w:rPr>
        <w:t xml:space="preserve"> custodia, al amparo de 60 previsto por el Ali. 415.I. del Código de las Familias </w:t>
      </w:r>
      <w:r w:rsidRPr="0086474F">
        <w:rPr>
          <w:rFonts w:ascii="Arial" w:eastAsia="Arial" w:hAnsi="Arial"/>
          <w:lang w:val="es-BO"/>
        </w:rPr>
        <w:t>y</w:t>
      </w:r>
      <w:r w:rsidRPr="0086474F">
        <w:rPr>
          <w:rFonts w:ascii="Times New Roman" w:eastAsia="Times New Roman" w:hAnsi="Times New Roman"/>
          <w:sz w:val="22"/>
          <w:lang w:val="es-BO"/>
        </w:rPr>
        <w:t xml:space="preserve"> del Proceso Familiar, presento ante su autoridad la liquidación de la asistencia familiar devengada por el obligado Juan Tenorio Amoroso, conforme a la planilla que obedece a los siguientes datos:</w:t>
      </w:r>
    </w:p>
    <w:p w14:paraId="4720A9EB" w14:textId="77777777" w:rsidR="00A641FF" w:rsidRPr="0086474F" w:rsidRDefault="00A641FF" w:rsidP="00A641FF">
      <w:pPr>
        <w:spacing w:line="69" w:lineRule="exact"/>
        <w:rPr>
          <w:rFonts w:ascii="Times New Roman" w:eastAsia="Times New Roman" w:hAnsi="Times New Roman"/>
          <w:lang w:val="es-BO"/>
        </w:rPr>
      </w:pPr>
    </w:p>
    <w:p w14:paraId="4B238A5E" w14:textId="77777777" w:rsidR="00A641FF" w:rsidRPr="0086474F" w:rsidRDefault="00A641FF" w:rsidP="00A641FF">
      <w:pPr>
        <w:numPr>
          <w:ilvl w:val="0"/>
          <w:numId w:val="1"/>
        </w:numPr>
        <w:tabs>
          <w:tab w:val="left" w:pos="406"/>
        </w:tabs>
        <w:spacing w:line="295" w:lineRule="auto"/>
        <w:ind w:left="400" w:right="40" w:hanging="376"/>
        <w:jc w:val="both"/>
        <w:rPr>
          <w:rFonts w:ascii="Arial" w:eastAsia="Arial" w:hAnsi="Arial"/>
          <w:b/>
          <w:lang w:val="es-BO"/>
        </w:rPr>
      </w:pPr>
      <w:r w:rsidRPr="0086474F">
        <w:rPr>
          <w:rFonts w:ascii="Times New Roman" w:eastAsia="Times New Roman" w:hAnsi="Times New Roman"/>
          <w:sz w:val="22"/>
          <w:lang w:val="es-BO"/>
        </w:rPr>
        <w:t>El obligado fue citado con la demanda en fecha 5 de septiembre de 2017, por la resolución de medidas provisionales que sale a fs. 12, se ha fijado una asistencia familiar a favor de los hijos en la suma de Bs. 3.000 mensuales.</w:t>
      </w:r>
    </w:p>
    <w:p w14:paraId="2D800480" w14:textId="77777777" w:rsidR="00A641FF" w:rsidRPr="0086474F" w:rsidRDefault="00A641FF" w:rsidP="00A641FF">
      <w:pPr>
        <w:spacing w:line="57" w:lineRule="exact"/>
        <w:rPr>
          <w:rFonts w:ascii="Times New Roman" w:eastAsia="Times New Roman" w:hAnsi="Times New Roman"/>
          <w:lang w:val="es-BO"/>
        </w:rPr>
      </w:pPr>
    </w:p>
    <w:p w14:paraId="23397FDD" w14:textId="77777777" w:rsidR="00A641FF" w:rsidRPr="0086474F" w:rsidRDefault="00A641FF" w:rsidP="00A641FF">
      <w:pPr>
        <w:numPr>
          <w:ilvl w:val="0"/>
          <w:numId w:val="2"/>
        </w:numPr>
        <w:tabs>
          <w:tab w:val="left" w:pos="406"/>
        </w:tabs>
        <w:spacing w:line="295" w:lineRule="auto"/>
        <w:ind w:left="400" w:right="40" w:hanging="382"/>
        <w:jc w:val="both"/>
        <w:rPr>
          <w:rFonts w:ascii="Times New Roman" w:eastAsia="Times New Roman" w:hAnsi="Times New Roman"/>
          <w:sz w:val="22"/>
          <w:lang w:val="es-BO"/>
        </w:rPr>
      </w:pPr>
      <w:r w:rsidRPr="0086474F">
        <w:rPr>
          <w:rFonts w:ascii="Times New Roman" w:eastAsia="Times New Roman" w:hAnsi="Times New Roman"/>
          <w:sz w:val="22"/>
          <w:lang w:val="es-BO"/>
        </w:rPr>
        <w:t>El obligado desde la interposición de la demanda de divorcio no ha cancelado ningún monto por asistencia familiar, limitándose a cubrir únicamente las pensiones escolares; de modo que a la fecha adeuda:</w:t>
      </w:r>
    </w:p>
    <w:p w14:paraId="6FEB0132" w14:textId="77777777" w:rsidR="00A641FF" w:rsidRPr="0086474F" w:rsidRDefault="00A641FF" w:rsidP="00A641FF">
      <w:pPr>
        <w:spacing w:line="111" w:lineRule="exact"/>
        <w:rPr>
          <w:rFonts w:ascii="Times New Roman" w:eastAsia="Times New Roman" w:hAnsi="Times New Roman"/>
          <w:lang w:val="es-BO"/>
        </w:rPr>
      </w:pPr>
    </w:p>
    <w:p w14:paraId="2599D90C" w14:textId="77777777" w:rsidR="00A641FF" w:rsidRPr="0086474F" w:rsidRDefault="00A641FF" w:rsidP="00A641FF">
      <w:pPr>
        <w:spacing w:line="306" w:lineRule="auto"/>
        <w:ind w:left="20" w:right="160"/>
        <w:rPr>
          <w:rFonts w:ascii="Times New Roman" w:eastAsia="Times New Roman" w:hAnsi="Times New Roman"/>
          <w:sz w:val="22"/>
          <w:lang w:val="es-BO"/>
        </w:rPr>
      </w:pPr>
      <w:r w:rsidRPr="0086474F">
        <w:rPr>
          <w:rFonts w:ascii="Times New Roman" w:eastAsia="Times New Roman" w:hAnsi="Times New Roman"/>
          <w:sz w:val="22"/>
          <w:lang w:val="es-BO"/>
        </w:rPr>
        <w:t>Desde fecha 5-X-17 al 5 de diciembre 2017, son 3 meses a razón de Bs.3.000.-Total Bs. 9.000</w:t>
      </w:r>
    </w:p>
    <w:p w14:paraId="1A285AD5" w14:textId="77777777" w:rsidR="00A641FF" w:rsidRPr="0086474F" w:rsidRDefault="00A641FF" w:rsidP="00A641FF">
      <w:pPr>
        <w:spacing w:line="105" w:lineRule="exact"/>
        <w:rPr>
          <w:rFonts w:ascii="Times New Roman" w:eastAsia="Times New Roman" w:hAnsi="Times New Roman"/>
          <w:lang w:val="es-BO"/>
        </w:rPr>
      </w:pPr>
    </w:p>
    <w:p w14:paraId="19315D12" w14:textId="77777777" w:rsidR="00A641FF" w:rsidRPr="0086474F" w:rsidRDefault="00A641FF" w:rsidP="00A641FF">
      <w:pPr>
        <w:spacing w:line="435" w:lineRule="auto"/>
        <w:ind w:left="20" w:right="2280" w:hanging="5"/>
        <w:rPr>
          <w:rFonts w:ascii="Times New Roman" w:eastAsia="Times New Roman" w:hAnsi="Times New Roman"/>
          <w:sz w:val="22"/>
          <w:lang w:val="es-BO"/>
        </w:rPr>
      </w:pPr>
      <w:r w:rsidRPr="0086474F">
        <w:rPr>
          <w:rFonts w:ascii="Times New Roman" w:eastAsia="Times New Roman" w:hAnsi="Times New Roman"/>
          <w:sz w:val="22"/>
          <w:lang w:val="es-BO"/>
        </w:rPr>
        <w:t>Pago de 3 meses por educación Bs.960 mensual= Bs. 2.880 Saldo total Bs. 6.120.-</w:t>
      </w:r>
    </w:p>
    <w:p w14:paraId="15CC3E27" w14:textId="77777777" w:rsidR="00A641FF" w:rsidRPr="0086474F" w:rsidRDefault="00A641FF" w:rsidP="00A641FF">
      <w:pPr>
        <w:spacing w:line="1" w:lineRule="exact"/>
        <w:rPr>
          <w:rFonts w:ascii="Times New Roman" w:eastAsia="Times New Roman" w:hAnsi="Times New Roman"/>
          <w:lang w:val="es-BO"/>
        </w:rPr>
      </w:pPr>
    </w:p>
    <w:p w14:paraId="57792400" w14:textId="77777777" w:rsidR="00A641FF" w:rsidRPr="0086474F" w:rsidRDefault="00A641FF" w:rsidP="00A641FF">
      <w:pPr>
        <w:spacing w:line="0" w:lineRule="atLeast"/>
        <w:ind w:left="20"/>
        <w:rPr>
          <w:rFonts w:ascii="Times New Roman" w:eastAsia="Times New Roman" w:hAnsi="Times New Roman"/>
          <w:sz w:val="22"/>
          <w:lang w:val="es-BO"/>
        </w:rPr>
      </w:pPr>
      <w:r w:rsidRPr="0086474F">
        <w:rPr>
          <w:rFonts w:ascii="Times New Roman" w:eastAsia="Times New Roman" w:hAnsi="Times New Roman"/>
          <w:sz w:val="22"/>
          <w:lang w:val="es-BO"/>
        </w:rPr>
        <w:t>El demandando adeuda por la asistencia familiar devengada, la suma de Bs.</w:t>
      </w:r>
    </w:p>
    <w:p w14:paraId="5D66F8ED" w14:textId="77777777" w:rsidR="00A641FF" w:rsidRPr="0086474F" w:rsidRDefault="00A641FF" w:rsidP="00A641FF">
      <w:pPr>
        <w:spacing w:line="41" w:lineRule="exact"/>
        <w:rPr>
          <w:rFonts w:ascii="Times New Roman" w:eastAsia="Times New Roman" w:hAnsi="Times New Roman"/>
          <w:lang w:val="es-BO"/>
        </w:rPr>
      </w:pPr>
    </w:p>
    <w:p w14:paraId="52688FA3" w14:textId="1F37BE9E" w:rsidR="00A641FF" w:rsidRDefault="00A641FF" w:rsidP="00A641FF">
      <w:pPr>
        <w:spacing w:line="0" w:lineRule="atLeast"/>
        <w:ind w:left="20"/>
        <w:rPr>
          <w:rFonts w:ascii="Times New Roman" w:eastAsia="Times New Roman" w:hAnsi="Times New Roman"/>
          <w:sz w:val="22"/>
          <w:lang w:val="es-BO"/>
        </w:rPr>
      </w:pPr>
      <w:r w:rsidRPr="0086474F">
        <w:rPr>
          <w:rFonts w:ascii="Times New Roman" w:eastAsia="Times New Roman" w:hAnsi="Times New Roman"/>
          <w:sz w:val="22"/>
          <w:lang w:val="es-BO"/>
        </w:rPr>
        <w:t>6.120.</w:t>
      </w:r>
      <w:proofErr w:type="gramStart"/>
      <w:r w:rsidRPr="0086474F">
        <w:rPr>
          <w:rFonts w:ascii="Times New Roman" w:eastAsia="Times New Roman" w:hAnsi="Times New Roman"/>
          <w:sz w:val="22"/>
          <w:lang w:val="es-BO"/>
        </w:rPr>
        <w:t>-,monto</w:t>
      </w:r>
      <w:proofErr w:type="gramEnd"/>
      <w:r w:rsidRPr="0086474F">
        <w:rPr>
          <w:rFonts w:ascii="Times New Roman" w:eastAsia="Times New Roman" w:hAnsi="Times New Roman"/>
          <w:sz w:val="22"/>
          <w:lang w:val="es-BO"/>
        </w:rPr>
        <w:t xml:space="preserve"> que deberá cancelar dentro de tercero día de su notificación.</w:t>
      </w:r>
    </w:p>
    <w:p w14:paraId="38986C1F" w14:textId="77777777" w:rsidR="00A641FF" w:rsidRPr="0086474F" w:rsidRDefault="00A641FF" w:rsidP="00A641FF">
      <w:pPr>
        <w:spacing w:line="0" w:lineRule="atLeast"/>
        <w:ind w:left="20"/>
        <w:rPr>
          <w:rFonts w:ascii="Times New Roman" w:eastAsia="Times New Roman" w:hAnsi="Times New Roman"/>
          <w:sz w:val="22"/>
          <w:lang w:val="es-BO"/>
        </w:rPr>
      </w:pPr>
    </w:p>
    <w:p w14:paraId="7FF7F387" w14:textId="77777777" w:rsidR="00A641FF" w:rsidRPr="0086474F" w:rsidRDefault="00A641FF" w:rsidP="00A641FF">
      <w:pPr>
        <w:spacing w:line="310" w:lineRule="auto"/>
        <w:ind w:right="20"/>
        <w:jc w:val="both"/>
        <w:rPr>
          <w:rFonts w:ascii="Times New Roman" w:eastAsia="Times New Roman" w:hAnsi="Times New Roman"/>
          <w:sz w:val="22"/>
          <w:lang w:val="es-BO"/>
        </w:rPr>
      </w:pPr>
      <w:r w:rsidRPr="0086474F">
        <w:rPr>
          <w:rFonts w:ascii="Times New Roman" w:eastAsia="Times New Roman" w:hAnsi="Times New Roman"/>
          <w:sz w:val="22"/>
          <w:lang w:val="es-BO"/>
        </w:rPr>
        <w:t>Presentada así la planilla de la liquidación adeudada, solicito a su autoridad poner en conocimiento del obligado para su cancelación dentro del plazo que señala la misma Ley.</w:t>
      </w:r>
    </w:p>
    <w:p w14:paraId="664675E1" w14:textId="77777777" w:rsidR="00A641FF" w:rsidRPr="0086474F" w:rsidRDefault="00A641FF" w:rsidP="00A641FF">
      <w:pPr>
        <w:spacing w:line="390" w:lineRule="exact"/>
        <w:rPr>
          <w:rFonts w:ascii="Times New Roman" w:eastAsia="Times New Roman" w:hAnsi="Times New Roman"/>
          <w:lang w:val="es-BO"/>
        </w:rPr>
      </w:pPr>
    </w:p>
    <w:p w14:paraId="3825320C" w14:textId="77777777" w:rsidR="00A641FF" w:rsidRPr="0086474F" w:rsidRDefault="00A641FF" w:rsidP="00A641FF">
      <w:pPr>
        <w:spacing w:line="295" w:lineRule="auto"/>
        <w:ind w:right="20" w:firstLine="12"/>
        <w:jc w:val="both"/>
        <w:rPr>
          <w:rFonts w:ascii="Times New Roman" w:eastAsia="Times New Roman" w:hAnsi="Times New Roman"/>
          <w:sz w:val="22"/>
          <w:lang w:val="es-BO"/>
        </w:rPr>
      </w:pPr>
      <w:proofErr w:type="gramStart"/>
      <w:r w:rsidRPr="0086474F">
        <w:rPr>
          <w:rFonts w:ascii="Times New Roman" w:eastAsia="Times New Roman" w:hAnsi="Times New Roman"/>
          <w:sz w:val="22"/>
          <w:lang w:val="es-BO"/>
        </w:rPr>
        <w:t>Otrosí.-</w:t>
      </w:r>
      <w:proofErr w:type="gramEnd"/>
      <w:r w:rsidRPr="0086474F">
        <w:rPr>
          <w:rFonts w:ascii="Times New Roman" w:eastAsia="Times New Roman" w:hAnsi="Times New Roman"/>
          <w:sz w:val="22"/>
          <w:lang w:val="es-BO"/>
        </w:rPr>
        <w:t xml:space="preserve"> No obstante de haberse presentado oportunamente el número de la cuenta bancaria donde tiene que depositarse el concepto por asistencia familiar, reitero la misma: Cuenta de ahorro No. 1897550, Banco de la Solidaridad.</w:t>
      </w:r>
    </w:p>
    <w:p w14:paraId="05FDD320" w14:textId="77777777" w:rsidR="00A641FF" w:rsidRPr="0086474F" w:rsidRDefault="00A641FF" w:rsidP="00A641FF">
      <w:pPr>
        <w:spacing w:line="105" w:lineRule="exact"/>
        <w:rPr>
          <w:rFonts w:ascii="Times New Roman" w:eastAsia="Times New Roman" w:hAnsi="Times New Roman"/>
          <w:lang w:val="es-BO"/>
        </w:rPr>
      </w:pPr>
    </w:p>
    <w:p w14:paraId="75992127" w14:textId="77777777" w:rsidR="00A641FF" w:rsidRPr="0086474F" w:rsidRDefault="00A641FF" w:rsidP="00A641FF">
      <w:pPr>
        <w:spacing w:line="0" w:lineRule="atLeast"/>
        <w:rPr>
          <w:rFonts w:ascii="Times New Roman" w:eastAsia="Times New Roman" w:hAnsi="Times New Roman"/>
          <w:sz w:val="22"/>
          <w:lang w:val="es-BO"/>
        </w:rPr>
      </w:pPr>
      <w:r w:rsidRPr="0086474F">
        <w:rPr>
          <w:rFonts w:ascii="Times New Roman" w:eastAsia="Times New Roman" w:hAnsi="Times New Roman"/>
          <w:sz w:val="22"/>
          <w:lang w:val="es-BO"/>
        </w:rPr>
        <w:t>Será justicia, etc.</w:t>
      </w:r>
    </w:p>
    <w:p w14:paraId="0E99CDA8" w14:textId="77777777" w:rsidR="00A641FF" w:rsidRPr="0086474F" w:rsidRDefault="00A641FF" w:rsidP="00A641FF">
      <w:pPr>
        <w:spacing w:line="203" w:lineRule="exact"/>
        <w:rPr>
          <w:rFonts w:ascii="Times New Roman" w:eastAsia="Times New Roman" w:hAnsi="Times New Roman"/>
          <w:lang w:val="es-BO"/>
        </w:rPr>
      </w:pPr>
    </w:p>
    <w:p w14:paraId="3D735C81" w14:textId="421F4F67" w:rsidR="00A641FF" w:rsidRPr="0086474F" w:rsidRDefault="00A641FF" w:rsidP="00A641FF">
      <w:pPr>
        <w:spacing w:line="0" w:lineRule="atLeast"/>
        <w:jc w:val="center"/>
        <w:rPr>
          <w:rFonts w:ascii="Times New Roman" w:eastAsia="Times New Roman" w:hAnsi="Times New Roman"/>
          <w:sz w:val="22"/>
          <w:lang w:val="es-BO"/>
        </w:rPr>
      </w:pPr>
      <w:r w:rsidRPr="0086474F">
        <w:rPr>
          <w:rFonts w:ascii="Times New Roman" w:eastAsia="Times New Roman" w:hAnsi="Times New Roman"/>
          <w:sz w:val="22"/>
          <w:lang w:val="es-BO"/>
        </w:rPr>
        <w:t>La Paz, 12 de diciembre de 20</w:t>
      </w:r>
      <w:r>
        <w:rPr>
          <w:rFonts w:ascii="Times New Roman" w:eastAsia="Times New Roman" w:hAnsi="Times New Roman"/>
          <w:sz w:val="22"/>
          <w:lang w:val="es-BO"/>
        </w:rPr>
        <w:t>__</w:t>
      </w:r>
    </w:p>
    <w:p w14:paraId="0DB09CBB" w14:textId="77777777" w:rsidR="00A641FF" w:rsidRPr="0086474F" w:rsidRDefault="00A641FF" w:rsidP="00A641FF">
      <w:pPr>
        <w:spacing w:line="200" w:lineRule="exact"/>
        <w:rPr>
          <w:rFonts w:ascii="Times New Roman" w:eastAsia="Times New Roman" w:hAnsi="Times New Roman"/>
          <w:lang w:val="es-BO"/>
        </w:rPr>
      </w:pPr>
    </w:p>
    <w:p w14:paraId="4B795992" w14:textId="77777777" w:rsidR="00A641FF" w:rsidRPr="0086474F" w:rsidRDefault="00A641FF" w:rsidP="00A641FF">
      <w:pPr>
        <w:spacing w:line="200" w:lineRule="exact"/>
        <w:rPr>
          <w:rFonts w:ascii="Times New Roman" w:eastAsia="Times New Roman" w:hAnsi="Times New Roman"/>
          <w:lang w:val="es-BO"/>
        </w:rPr>
      </w:pPr>
    </w:p>
    <w:p w14:paraId="096E1341" w14:textId="77777777" w:rsidR="00A641FF" w:rsidRPr="0086474F" w:rsidRDefault="00A641FF" w:rsidP="00A641FF">
      <w:pPr>
        <w:spacing w:line="277" w:lineRule="exact"/>
        <w:rPr>
          <w:rFonts w:ascii="Times New Roman" w:eastAsia="Times New Roman" w:hAnsi="Times New Roman"/>
          <w:lang w:val="es-BO"/>
        </w:rPr>
      </w:pPr>
    </w:p>
    <w:p w14:paraId="5EE55697" w14:textId="77777777" w:rsidR="00A641FF" w:rsidRPr="0086474F" w:rsidRDefault="00A641FF" w:rsidP="00A641FF">
      <w:pPr>
        <w:tabs>
          <w:tab w:val="left" w:pos="4540"/>
        </w:tabs>
        <w:spacing w:line="0" w:lineRule="atLeast"/>
        <w:ind w:left="1920"/>
        <w:rPr>
          <w:rFonts w:ascii="Times New Roman" w:eastAsia="Times New Roman" w:hAnsi="Times New Roman"/>
          <w:sz w:val="22"/>
          <w:lang w:val="es-BO"/>
        </w:rPr>
      </w:pPr>
      <w:r w:rsidRPr="0086474F">
        <w:rPr>
          <w:rFonts w:ascii="Times New Roman" w:eastAsia="Times New Roman" w:hAnsi="Times New Roman"/>
          <w:sz w:val="22"/>
          <w:lang w:val="es-BO"/>
        </w:rPr>
        <w:t>Firma Avocado</w:t>
      </w:r>
      <w:r w:rsidRPr="0086474F">
        <w:rPr>
          <w:rFonts w:ascii="Times New Roman" w:eastAsia="Times New Roman" w:hAnsi="Times New Roman"/>
          <w:lang w:val="es-BO"/>
        </w:rPr>
        <w:tab/>
      </w:r>
      <w:r w:rsidRPr="0086474F">
        <w:rPr>
          <w:rFonts w:ascii="Times New Roman" w:eastAsia="Times New Roman" w:hAnsi="Times New Roman"/>
          <w:sz w:val="22"/>
          <w:lang w:val="es-BO"/>
        </w:rPr>
        <w:t>Firma interesada</w:t>
      </w:r>
    </w:p>
    <w:p w14:paraId="137401AB" w14:textId="77777777" w:rsidR="005E3906" w:rsidRPr="00A641FF" w:rsidRDefault="00A641FF">
      <w:pPr>
        <w:rPr>
          <w:lang w:val="es-BO"/>
        </w:rPr>
      </w:pPr>
    </w:p>
    <w:sectPr w:rsidR="005E3906" w:rsidRPr="00A641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14330624"/>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7FFFCA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FF"/>
    <w:rsid w:val="006C158F"/>
    <w:rsid w:val="00733FEF"/>
    <w:rsid w:val="00A03E8D"/>
    <w:rsid w:val="00A6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65BD"/>
  <w15:chartTrackingRefBased/>
  <w15:docId w15:val="{5815CF23-D5EB-4035-A171-C22316BC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F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2023-12-10T13:59:00Z</dcterms:created>
  <dcterms:modified xsi:type="dcterms:W3CDTF">2023-12-10T14:00:00Z</dcterms:modified>
</cp:coreProperties>
</file>