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83" w:rsidRDefault="000C6883" w:rsidP="000C6883">
      <w:pPr>
        <w:spacing w:line="360" w:lineRule="auto"/>
        <w:jc w:val="center"/>
        <w:rPr>
          <w:rFonts w:ascii="Century Gothic" w:eastAsia="Batang" w:hAnsi="Century Gothic" w:cs="Arial"/>
          <w:b/>
          <w:sz w:val="24"/>
          <w:szCs w:val="24"/>
        </w:rPr>
      </w:pPr>
      <w:r>
        <w:rPr>
          <w:rFonts w:ascii="Century Gothic" w:eastAsia="Batang" w:hAnsi="Century Gothic" w:cs="Arial"/>
          <w:b/>
          <w:sz w:val="24"/>
          <w:szCs w:val="24"/>
        </w:rPr>
        <w:t xml:space="preserve">MODELO DE </w:t>
      </w:r>
      <w:bookmarkStart w:id="0" w:name="_GoBack"/>
      <w:r>
        <w:rPr>
          <w:rFonts w:ascii="Century Gothic" w:eastAsia="Batang" w:hAnsi="Century Gothic" w:cs="Arial"/>
          <w:b/>
          <w:sz w:val="24"/>
          <w:szCs w:val="24"/>
        </w:rPr>
        <w:t>PRESENTACION DE DOMICILIO – LIBERTAD CONDICIONAL</w:t>
      </w:r>
      <w:bookmarkEnd w:id="0"/>
    </w:p>
    <w:p w:rsidR="000C6883" w:rsidRDefault="000C6883" w:rsidP="00C2237F">
      <w:pPr>
        <w:spacing w:line="360" w:lineRule="auto"/>
        <w:jc w:val="both"/>
        <w:rPr>
          <w:rFonts w:ascii="Century Gothic" w:eastAsia="Batang" w:hAnsi="Century Gothic" w:cs="Arial"/>
          <w:b/>
          <w:sz w:val="24"/>
          <w:szCs w:val="24"/>
        </w:rPr>
      </w:pPr>
    </w:p>
    <w:p w:rsidR="009A46B0" w:rsidRDefault="009A46B0" w:rsidP="00C2237F">
      <w:pPr>
        <w:spacing w:line="360" w:lineRule="auto"/>
        <w:jc w:val="both"/>
        <w:rPr>
          <w:rFonts w:ascii="Century Gothic" w:eastAsia="Batang" w:hAnsi="Century Gothic" w:cs="Arial"/>
          <w:b/>
          <w:sz w:val="24"/>
          <w:szCs w:val="24"/>
        </w:rPr>
      </w:pPr>
      <w:r>
        <w:rPr>
          <w:rFonts w:ascii="Century Gothic" w:eastAsia="Batang" w:hAnsi="Century Gothic" w:cs="Arial"/>
          <w:b/>
          <w:sz w:val="24"/>
          <w:szCs w:val="24"/>
        </w:rPr>
        <w:t>SEÑOR</w:t>
      </w:r>
      <w:r w:rsidR="00ED2D96">
        <w:rPr>
          <w:rFonts w:ascii="Century Gothic" w:eastAsia="Batang" w:hAnsi="Century Gothic" w:cs="Arial"/>
          <w:b/>
          <w:sz w:val="24"/>
          <w:szCs w:val="24"/>
        </w:rPr>
        <w:t>A</w:t>
      </w:r>
      <w:r>
        <w:rPr>
          <w:rFonts w:ascii="Century Gothic" w:eastAsia="Batang" w:hAnsi="Century Gothic" w:cs="Arial"/>
          <w:b/>
          <w:sz w:val="24"/>
          <w:szCs w:val="24"/>
        </w:rPr>
        <w:t xml:space="preserve"> </w:t>
      </w:r>
      <w:r w:rsidR="009A520C" w:rsidRPr="009A46B0">
        <w:rPr>
          <w:rFonts w:ascii="Century Gothic" w:eastAsia="Batang" w:hAnsi="Century Gothic" w:cs="Arial"/>
          <w:b/>
          <w:sz w:val="24"/>
          <w:szCs w:val="24"/>
        </w:rPr>
        <w:t xml:space="preserve">JUEZ </w:t>
      </w:r>
      <w:r w:rsidR="00E06EE4">
        <w:rPr>
          <w:rFonts w:ascii="Century Gothic" w:eastAsia="Batang" w:hAnsi="Century Gothic" w:cs="Arial"/>
          <w:b/>
          <w:sz w:val="24"/>
          <w:szCs w:val="24"/>
        </w:rPr>
        <w:t>CUARTO</w:t>
      </w:r>
      <w:r w:rsidR="00FC3642">
        <w:rPr>
          <w:rFonts w:ascii="Century Gothic" w:eastAsia="Batang" w:hAnsi="Century Gothic" w:cs="Arial"/>
          <w:b/>
          <w:sz w:val="24"/>
          <w:szCs w:val="24"/>
        </w:rPr>
        <w:t xml:space="preserve"> </w:t>
      </w:r>
      <w:r w:rsidRPr="009A46B0">
        <w:rPr>
          <w:rFonts w:ascii="Century Gothic" w:eastAsia="Batang" w:hAnsi="Century Gothic" w:cs="Arial"/>
          <w:b/>
          <w:sz w:val="24"/>
          <w:szCs w:val="24"/>
        </w:rPr>
        <w:t>DE EJECUCION PENAL DE LA CAPITAL</w:t>
      </w:r>
      <w:r>
        <w:rPr>
          <w:rFonts w:ascii="Century Gothic" w:eastAsia="Batang" w:hAnsi="Century Gothic" w:cs="Arial"/>
          <w:b/>
          <w:sz w:val="24"/>
          <w:szCs w:val="24"/>
        </w:rPr>
        <w:t>.</w:t>
      </w:r>
    </w:p>
    <w:p w:rsidR="00ED2D96" w:rsidRPr="00D26B95" w:rsidRDefault="00ED2D96" w:rsidP="00ED2D96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26B95">
        <w:rPr>
          <w:rFonts w:ascii="Century Gothic" w:hAnsi="Century Gothic" w:cs="Arial"/>
          <w:b/>
          <w:sz w:val="24"/>
          <w:szCs w:val="24"/>
        </w:rPr>
        <w:t xml:space="preserve">NUREJ NO.- </w:t>
      </w:r>
      <w:r w:rsidR="000C6883">
        <w:rPr>
          <w:rFonts w:ascii="Century Gothic" w:hAnsi="Century Gothic" w:cs="Arial"/>
          <w:b/>
          <w:sz w:val="24"/>
          <w:szCs w:val="24"/>
        </w:rPr>
        <w:t>……………………</w:t>
      </w:r>
    </w:p>
    <w:p w:rsidR="009A46B0" w:rsidRDefault="009A46B0" w:rsidP="009A520C">
      <w:pPr>
        <w:spacing w:line="360" w:lineRule="auto"/>
        <w:ind w:left="4248"/>
        <w:jc w:val="both"/>
        <w:rPr>
          <w:rFonts w:ascii="Century Gothic" w:eastAsia="Batang" w:hAnsi="Century Gothic" w:cs="Arial"/>
          <w:b/>
          <w:sz w:val="24"/>
          <w:szCs w:val="24"/>
        </w:rPr>
      </w:pPr>
      <w:r w:rsidRPr="009A46B0">
        <w:rPr>
          <w:rFonts w:ascii="Century Gothic" w:eastAsia="Batang" w:hAnsi="Century Gothic" w:cs="Arial"/>
          <w:b/>
          <w:sz w:val="24"/>
          <w:szCs w:val="24"/>
        </w:rPr>
        <w:t>PRESENTO DOMICILIO</w:t>
      </w:r>
      <w:r w:rsidR="009A520C">
        <w:rPr>
          <w:rFonts w:ascii="Century Gothic" w:eastAsia="Batang" w:hAnsi="Century Gothic" w:cs="Arial"/>
          <w:b/>
          <w:sz w:val="24"/>
          <w:szCs w:val="24"/>
        </w:rPr>
        <w:t xml:space="preserve"> PARA VERIFICACION DE DOMICILIO.</w:t>
      </w:r>
    </w:p>
    <w:p w:rsidR="009A46B0" w:rsidRDefault="000A3BF8" w:rsidP="00C2237F">
      <w:pPr>
        <w:spacing w:line="360" w:lineRule="auto"/>
        <w:jc w:val="both"/>
        <w:rPr>
          <w:rFonts w:ascii="Century Gothic" w:eastAsia="Batang" w:hAnsi="Century Gothic" w:cs="Arial"/>
          <w:b/>
          <w:sz w:val="24"/>
          <w:szCs w:val="24"/>
        </w:rPr>
      </w:pPr>
      <w:r>
        <w:rPr>
          <w:rFonts w:ascii="Century Gothic" w:eastAsia="Batang" w:hAnsi="Century Gothic" w:cs="Arial"/>
          <w:b/>
          <w:sz w:val="24"/>
          <w:szCs w:val="24"/>
        </w:rPr>
        <w:t xml:space="preserve"> </w:t>
      </w:r>
      <w:r w:rsidR="009A520C">
        <w:rPr>
          <w:rFonts w:ascii="Century Gothic" w:eastAsia="Batang" w:hAnsi="Century Gothic" w:cs="Arial"/>
          <w:b/>
          <w:sz w:val="24"/>
          <w:szCs w:val="24"/>
        </w:rPr>
        <w:t xml:space="preserve">  </w:t>
      </w:r>
      <w:r>
        <w:rPr>
          <w:rFonts w:ascii="Century Gothic" w:eastAsia="Batang" w:hAnsi="Century Gothic" w:cs="Arial"/>
          <w:b/>
          <w:sz w:val="24"/>
          <w:szCs w:val="24"/>
        </w:rPr>
        <w:t xml:space="preserve">                                                            </w:t>
      </w:r>
      <w:r w:rsidR="009A46B0" w:rsidRPr="009A46B0">
        <w:rPr>
          <w:rFonts w:ascii="Century Gothic" w:eastAsia="Batang" w:hAnsi="Century Gothic" w:cs="Arial"/>
          <w:b/>
          <w:sz w:val="24"/>
          <w:szCs w:val="24"/>
        </w:rPr>
        <w:t>OTROSI.-</w:t>
      </w:r>
      <w:r w:rsidR="009A520C">
        <w:rPr>
          <w:rFonts w:ascii="Century Gothic" w:eastAsia="Batang" w:hAnsi="Century Gothic" w:cs="Arial"/>
          <w:b/>
          <w:sz w:val="24"/>
          <w:szCs w:val="24"/>
        </w:rPr>
        <w:t xml:space="preserve"> Su Contenido.</w:t>
      </w:r>
    </w:p>
    <w:p w:rsidR="00ED2D96" w:rsidRPr="00D26B95" w:rsidRDefault="000C6883" w:rsidP="00ED2D96">
      <w:pPr>
        <w:pStyle w:val="Textoindependiente"/>
        <w:spacing w:line="360" w:lineRule="auto"/>
        <w:ind w:firstLine="708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lang w:val="es-ES_tradnl"/>
        </w:rPr>
        <w:t>………………………..</w:t>
      </w:r>
      <w:r w:rsidR="007147D4">
        <w:rPr>
          <w:rFonts w:ascii="Century Gothic" w:hAnsi="Century Gothic" w:cs="Arial"/>
          <w:b/>
          <w:lang w:val="es-ES_tradnl"/>
        </w:rPr>
        <w:t xml:space="preserve"> </w:t>
      </w:r>
      <w:r w:rsidR="007147D4">
        <w:rPr>
          <w:rFonts w:ascii="Century Gothic" w:hAnsi="Century Gothic" w:cs="Arial"/>
          <w:lang w:val="es-ES_tradnl"/>
        </w:rPr>
        <w:t xml:space="preserve">con C.I. </w:t>
      </w:r>
      <w:r>
        <w:rPr>
          <w:rFonts w:ascii="Century Gothic" w:hAnsi="Century Gothic" w:cs="Arial"/>
          <w:lang w:val="es-ES_tradnl"/>
        </w:rPr>
        <w:t>………………</w:t>
      </w:r>
      <w:r w:rsidR="007147D4">
        <w:rPr>
          <w:rFonts w:ascii="Century Gothic" w:hAnsi="Century Gothic" w:cs="Arial"/>
          <w:lang w:val="es-ES_tradnl"/>
        </w:rPr>
        <w:t xml:space="preserve"> CBBA</w:t>
      </w:r>
      <w:r w:rsidR="00ED2D96" w:rsidRPr="00D26B95">
        <w:rPr>
          <w:rFonts w:ascii="Century Gothic" w:hAnsi="Century Gothic" w:cs="Arial"/>
          <w:b/>
        </w:rPr>
        <w:t>,</w:t>
      </w:r>
      <w:r w:rsidR="00ED2D96" w:rsidRPr="00D26B95">
        <w:rPr>
          <w:rFonts w:ascii="Century Gothic" w:hAnsi="Century Gothic" w:cs="Arial"/>
        </w:rPr>
        <w:t xml:space="preserve"> de generales conocidas dentro del fenecido proceso penal a instancias del Ministerio Público por el delito de </w:t>
      </w:r>
      <w:r w:rsidR="007147D4">
        <w:rPr>
          <w:rFonts w:ascii="Century Gothic" w:hAnsi="Century Gothic" w:cs="Arial"/>
          <w:b/>
        </w:rPr>
        <w:t>ESTAFA AGRAVADA</w:t>
      </w:r>
      <w:r w:rsidR="00ED2D96" w:rsidRPr="00D26B95">
        <w:rPr>
          <w:rFonts w:ascii="Century Gothic" w:hAnsi="Century Gothic" w:cs="Arial"/>
          <w:b/>
        </w:rPr>
        <w:t>,</w:t>
      </w:r>
      <w:r w:rsidR="00ED2D96" w:rsidRPr="00D26B95">
        <w:rPr>
          <w:rFonts w:ascii="Century Gothic" w:hAnsi="Century Gothic" w:cs="Arial"/>
        </w:rPr>
        <w:t xml:space="preserve"> ante su autoridad con el debido respeto expongo y solicito:</w:t>
      </w:r>
      <w:r w:rsidR="007F02E7">
        <w:rPr>
          <w:rFonts w:ascii="Century Gothic" w:hAnsi="Century Gothic" w:cs="Arial"/>
        </w:rPr>
        <w:t xml:space="preserve"> </w:t>
      </w:r>
    </w:p>
    <w:p w:rsidR="009A46B0" w:rsidRPr="009A46B0" w:rsidRDefault="009A520C" w:rsidP="00C2237F">
      <w:pPr>
        <w:spacing w:line="360" w:lineRule="auto"/>
        <w:jc w:val="both"/>
        <w:rPr>
          <w:rFonts w:ascii="Century Gothic" w:eastAsia="Batang" w:hAnsi="Century Gothic" w:cs="Arial"/>
          <w:b/>
          <w:sz w:val="24"/>
          <w:szCs w:val="24"/>
        </w:rPr>
      </w:pPr>
      <w:r>
        <w:rPr>
          <w:rFonts w:ascii="Century Gothic" w:eastAsia="Batang" w:hAnsi="Century Gothic" w:cs="Arial"/>
          <w:b/>
          <w:sz w:val="24"/>
          <w:szCs w:val="24"/>
        </w:rPr>
        <w:t>I</w:t>
      </w:r>
      <w:r w:rsidR="009A46B0">
        <w:rPr>
          <w:rFonts w:ascii="Century Gothic" w:eastAsia="Batang" w:hAnsi="Century Gothic" w:cs="Arial"/>
          <w:b/>
          <w:sz w:val="24"/>
          <w:szCs w:val="24"/>
        </w:rPr>
        <w:t xml:space="preserve">.- </w:t>
      </w:r>
      <w:r w:rsidR="00ED2D96">
        <w:rPr>
          <w:rFonts w:ascii="Century Gothic" w:eastAsia="Batang" w:hAnsi="Century Gothic" w:cs="Arial"/>
          <w:b/>
          <w:sz w:val="24"/>
          <w:szCs w:val="24"/>
        </w:rPr>
        <w:t>PETITORIO</w:t>
      </w:r>
      <w:r w:rsidR="009A46B0">
        <w:rPr>
          <w:rFonts w:ascii="Century Gothic" w:eastAsia="Batang" w:hAnsi="Century Gothic" w:cs="Arial"/>
          <w:b/>
          <w:sz w:val="24"/>
          <w:szCs w:val="24"/>
        </w:rPr>
        <w:t>.-</w:t>
      </w:r>
    </w:p>
    <w:p w:rsidR="009A46B0" w:rsidRDefault="009A46B0" w:rsidP="004149AD">
      <w:pPr>
        <w:spacing w:line="360" w:lineRule="auto"/>
        <w:ind w:firstLine="708"/>
        <w:jc w:val="both"/>
        <w:rPr>
          <w:rFonts w:ascii="Century Gothic" w:eastAsia="Batang" w:hAnsi="Century Gothic" w:cs="Arial"/>
          <w:sz w:val="24"/>
          <w:szCs w:val="24"/>
        </w:rPr>
      </w:pPr>
      <w:r w:rsidRPr="009A46B0">
        <w:rPr>
          <w:rFonts w:ascii="Century Gothic" w:eastAsia="Batang" w:hAnsi="Century Gothic" w:cs="Arial"/>
          <w:sz w:val="24"/>
          <w:szCs w:val="24"/>
        </w:rPr>
        <w:t xml:space="preserve">Señor juez con la finalidad de dar cumplimiento a lo establecido en el Art. 174 de la ley Nº 2298, señalo como domicilio donde habitare cuando obtenga mi libertad condicional, ubicado en la ciudad de Santa Cruz, </w:t>
      </w:r>
      <w:r w:rsidR="000C6883">
        <w:rPr>
          <w:rFonts w:ascii="Century Gothic" w:eastAsia="Batang" w:hAnsi="Century Gothic" w:cs="Arial"/>
          <w:sz w:val="24"/>
          <w:szCs w:val="24"/>
        </w:rPr>
        <w:t>………………………</w:t>
      </w:r>
      <w:proofErr w:type="gramStart"/>
      <w:r w:rsidR="000C6883">
        <w:rPr>
          <w:rFonts w:ascii="Century Gothic" w:eastAsia="Batang" w:hAnsi="Century Gothic" w:cs="Arial"/>
          <w:sz w:val="24"/>
          <w:szCs w:val="24"/>
        </w:rPr>
        <w:t>…….</w:t>
      </w:r>
      <w:proofErr w:type="gramEnd"/>
      <w:r w:rsidR="000C6883">
        <w:rPr>
          <w:rFonts w:ascii="Century Gothic" w:eastAsia="Batang" w:hAnsi="Century Gothic" w:cs="Arial"/>
          <w:sz w:val="24"/>
          <w:szCs w:val="24"/>
        </w:rPr>
        <w:t>.</w:t>
      </w:r>
      <w:r w:rsidR="00E06EE4">
        <w:rPr>
          <w:rFonts w:ascii="Century Gothic" w:eastAsia="Batang" w:hAnsi="Century Gothic" w:cs="Arial"/>
          <w:sz w:val="24"/>
          <w:szCs w:val="24"/>
        </w:rPr>
        <w:t xml:space="preserve">, </w:t>
      </w:r>
      <w:r w:rsidRPr="009A46B0">
        <w:rPr>
          <w:rFonts w:ascii="Century Gothic" w:eastAsia="Batang" w:hAnsi="Century Gothic" w:cs="Arial"/>
          <w:sz w:val="24"/>
          <w:szCs w:val="24"/>
        </w:rPr>
        <w:t xml:space="preserve">presento en calidad de prueba, aviso de cobranzas de luz y </w:t>
      </w:r>
      <w:r w:rsidR="009A520C" w:rsidRPr="009A46B0">
        <w:rPr>
          <w:rFonts w:ascii="Century Gothic" w:eastAsia="Batang" w:hAnsi="Century Gothic" w:cs="Arial"/>
          <w:sz w:val="24"/>
          <w:szCs w:val="24"/>
        </w:rPr>
        <w:t>agua de</w:t>
      </w:r>
      <w:r w:rsidRPr="009A46B0">
        <w:rPr>
          <w:rFonts w:ascii="Century Gothic" w:eastAsia="Batang" w:hAnsi="Century Gothic" w:cs="Arial"/>
          <w:sz w:val="24"/>
          <w:szCs w:val="24"/>
        </w:rPr>
        <w:t xml:space="preserve"> la vivienda</w:t>
      </w:r>
      <w:r w:rsidR="007147D4">
        <w:rPr>
          <w:rFonts w:ascii="Century Gothic" w:eastAsia="Batang" w:hAnsi="Century Gothic" w:cs="Arial"/>
          <w:sz w:val="24"/>
          <w:szCs w:val="24"/>
        </w:rPr>
        <w:t xml:space="preserve"> y croquis de la misma,</w:t>
      </w:r>
      <w:r w:rsidRPr="009A46B0">
        <w:rPr>
          <w:rFonts w:ascii="Century Gothic" w:eastAsia="Batang" w:hAnsi="Century Gothic" w:cs="Arial"/>
          <w:sz w:val="24"/>
          <w:szCs w:val="24"/>
        </w:rPr>
        <w:t xml:space="preserve"> solicitando se tenga presente y su autoridad dispondrá la verificación por la Trabajadora Social de su digno despacho.</w:t>
      </w:r>
    </w:p>
    <w:p w:rsidR="009A46B0" w:rsidRDefault="009A46B0" w:rsidP="009A520C">
      <w:pPr>
        <w:spacing w:line="360" w:lineRule="auto"/>
        <w:ind w:firstLine="708"/>
        <w:jc w:val="both"/>
        <w:rPr>
          <w:rFonts w:ascii="Century Gothic" w:eastAsia="Batang" w:hAnsi="Century Gothic" w:cs="Arial"/>
          <w:sz w:val="24"/>
          <w:szCs w:val="24"/>
        </w:rPr>
      </w:pPr>
      <w:r w:rsidRPr="009A46B0">
        <w:rPr>
          <w:rFonts w:ascii="Century Gothic" w:eastAsia="Batang" w:hAnsi="Century Gothic" w:cs="Arial"/>
          <w:b/>
          <w:sz w:val="24"/>
          <w:szCs w:val="24"/>
        </w:rPr>
        <w:t xml:space="preserve">OTROSI 1.- </w:t>
      </w:r>
      <w:r w:rsidR="009A520C" w:rsidRPr="009A46B0">
        <w:rPr>
          <w:rFonts w:ascii="Century Gothic" w:eastAsia="Batang" w:hAnsi="Century Gothic" w:cs="Arial"/>
          <w:sz w:val="24"/>
          <w:szCs w:val="24"/>
        </w:rPr>
        <w:t>Adjunto aviso</w:t>
      </w:r>
      <w:r>
        <w:rPr>
          <w:rFonts w:ascii="Century Gothic" w:eastAsia="Batang" w:hAnsi="Century Gothic" w:cs="Arial"/>
          <w:sz w:val="24"/>
          <w:szCs w:val="24"/>
        </w:rPr>
        <w:t xml:space="preserve"> de cob</w:t>
      </w:r>
      <w:r w:rsidR="000A3BF8">
        <w:rPr>
          <w:rFonts w:ascii="Century Gothic" w:eastAsia="Batang" w:hAnsi="Century Gothic" w:cs="Arial"/>
          <w:sz w:val="24"/>
          <w:szCs w:val="24"/>
        </w:rPr>
        <w:t>ranza de agua y luz</w:t>
      </w:r>
      <w:r w:rsidR="00ED2D96">
        <w:rPr>
          <w:rFonts w:ascii="Century Gothic" w:eastAsia="Batang" w:hAnsi="Century Gothic" w:cs="Arial"/>
          <w:sz w:val="24"/>
          <w:szCs w:val="24"/>
        </w:rPr>
        <w:t xml:space="preserve"> en original</w:t>
      </w:r>
      <w:r w:rsidR="007147D4">
        <w:rPr>
          <w:rFonts w:ascii="Century Gothic" w:eastAsia="Batang" w:hAnsi="Century Gothic" w:cs="Arial"/>
          <w:sz w:val="24"/>
          <w:szCs w:val="24"/>
        </w:rPr>
        <w:t>, croquis de la vivienda, fotocopia del carnet de identidad d</w:t>
      </w:r>
      <w:r w:rsidR="00496156">
        <w:rPr>
          <w:rFonts w:ascii="Century Gothic" w:eastAsia="Batang" w:hAnsi="Century Gothic" w:cs="Arial"/>
          <w:sz w:val="24"/>
          <w:szCs w:val="24"/>
        </w:rPr>
        <w:t>e la propietaria de la vivienda.</w:t>
      </w:r>
    </w:p>
    <w:p w:rsidR="009A46B0" w:rsidRDefault="009A46B0" w:rsidP="009A520C">
      <w:pPr>
        <w:spacing w:line="360" w:lineRule="auto"/>
        <w:ind w:firstLine="708"/>
        <w:jc w:val="both"/>
        <w:rPr>
          <w:rFonts w:ascii="Century Gothic" w:eastAsia="Batang" w:hAnsi="Century Gothic" w:cs="Arial"/>
          <w:sz w:val="24"/>
          <w:szCs w:val="24"/>
        </w:rPr>
      </w:pPr>
      <w:r w:rsidRPr="009A46B0">
        <w:rPr>
          <w:rFonts w:ascii="Century Gothic" w:eastAsia="Batang" w:hAnsi="Century Gothic" w:cs="Arial"/>
          <w:b/>
          <w:sz w:val="24"/>
          <w:szCs w:val="24"/>
        </w:rPr>
        <w:t xml:space="preserve">OTROSI 2.- </w:t>
      </w:r>
      <w:r w:rsidRPr="009A46B0">
        <w:rPr>
          <w:rFonts w:ascii="Century Gothic" w:eastAsia="Batang" w:hAnsi="Century Gothic" w:cs="Arial"/>
          <w:sz w:val="24"/>
          <w:szCs w:val="24"/>
        </w:rPr>
        <w:t xml:space="preserve">Pido tenga presente que soy una persona de escasos recursos por lo cual </w:t>
      </w:r>
      <w:r w:rsidR="009A520C" w:rsidRPr="009A46B0">
        <w:rPr>
          <w:rFonts w:ascii="Century Gothic" w:eastAsia="Batang" w:hAnsi="Century Gothic" w:cs="Arial"/>
          <w:sz w:val="24"/>
          <w:szCs w:val="24"/>
        </w:rPr>
        <w:t xml:space="preserve">estoy </w:t>
      </w:r>
      <w:r w:rsidR="009A520C">
        <w:rPr>
          <w:rFonts w:ascii="Century Gothic" w:eastAsia="Batang" w:hAnsi="Century Gothic" w:cs="Arial"/>
          <w:sz w:val="24"/>
          <w:szCs w:val="24"/>
        </w:rPr>
        <w:t>siendo</w:t>
      </w:r>
      <w:r>
        <w:rPr>
          <w:rFonts w:ascii="Century Gothic" w:eastAsia="Batang" w:hAnsi="Century Gothic" w:cs="Arial"/>
          <w:sz w:val="24"/>
          <w:szCs w:val="24"/>
        </w:rPr>
        <w:t xml:space="preserve"> atendido por el servicio plurinacional de defensa pública.</w:t>
      </w:r>
    </w:p>
    <w:p w:rsidR="009A46B0" w:rsidRDefault="009A520C" w:rsidP="009A520C">
      <w:pPr>
        <w:spacing w:line="360" w:lineRule="auto"/>
        <w:ind w:firstLine="708"/>
        <w:jc w:val="both"/>
        <w:rPr>
          <w:rFonts w:ascii="Century Gothic" w:eastAsia="Batang" w:hAnsi="Century Gothic" w:cs="Arial"/>
          <w:sz w:val="24"/>
          <w:szCs w:val="24"/>
        </w:rPr>
      </w:pPr>
      <w:r w:rsidRPr="009A46B0">
        <w:rPr>
          <w:rFonts w:ascii="Century Gothic" w:eastAsia="Batang" w:hAnsi="Century Gothic" w:cs="Arial"/>
          <w:b/>
          <w:sz w:val="24"/>
          <w:szCs w:val="24"/>
        </w:rPr>
        <w:t>OTROSI 3</w:t>
      </w:r>
      <w:r w:rsidR="009A46B0" w:rsidRPr="009A46B0">
        <w:rPr>
          <w:rFonts w:ascii="Century Gothic" w:eastAsia="Batang" w:hAnsi="Century Gothic" w:cs="Arial"/>
          <w:b/>
          <w:sz w:val="24"/>
          <w:szCs w:val="24"/>
        </w:rPr>
        <w:t xml:space="preserve">.- </w:t>
      </w:r>
      <w:r w:rsidR="009A46B0" w:rsidRPr="009A46B0">
        <w:rPr>
          <w:rFonts w:ascii="Century Gothic" w:eastAsia="Batang" w:hAnsi="Century Gothic" w:cs="Arial"/>
          <w:sz w:val="24"/>
          <w:szCs w:val="24"/>
        </w:rPr>
        <w:t xml:space="preserve">Domicilio </w:t>
      </w:r>
      <w:proofErr w:type="gramStart"/>
      <w:r w:rsidR="009A46B0" w:rsidRPr="009A46B0">
        <w:rPr>
          <w:rFonts w:ascii="Century Gothic" w:eastAsia="Batang" w:hAnsi="Century Gothic" w:cs="Arial"/>
          <w:sz w:val="24"/>
          <w:szCs w:val="24"/>
        </w:rPr>
        <w:t>Procesal,</w:t>
      </w:r>
      <w:r w:rsidR="000C6883">
        <w:rPr>
          <w:rFonts w:ascii="Century Gothic" w:eastAsia="Batang" w:hAnsi="Century Gothic" w:cs="Arial"/>
          <w:sz w:val="24"/>
          <w:szCs w:val="24"/>
        </w:rPr>
        <w:t>…</w:t>
      </w:r>
      <w:proofErr w:type="gramEnd"/>
      <w:r w:rsidR="000C6883">
        <w:rPr>
          <w:rFonts w:ascii="Century Gothic" w:eastAsia="Batang" w:hAnsi="Century Gothic" w:cs="Arial"/>
          <w:sz w:val="24"/>
          <w:szCs w:val="24"/>
        </w:rPr>
        <w:t>…………………………</w:t>
      </w:r>
    </w:p>
    <w:p w:rsidR="00A21ED9" w:rsidRPr="009A46B0" w:rsidRDefault="00A21ED9" w:rsidP="009A520C">
      <w:pPr>
        <w:spacing w:line="360" w:lineRule="auto"/>
        <w:ind w:firstLine="708"/>
        <w:jc w:val="both"/>
        <w:rPr>
          <w:rFonts w:ascii="Century Gothic" w:eastAsia="Batang" w:hAnsi="Century Gothic" w:cs="Arial"/>
          <w:sz w:val="24"/>
          <w:szCs w:val="24"/>
        </w:rPr>
      </w:pPr>
    </w:p>
    <w:p w:rsidR="009A46B0" w:rsidRDefault="009A46B0" w:rsidP="000C6883">
      <w:pPr>
        <w:spacing w:line="360" w:lineRule="auto"/>
        <w:jc w:val="center"/>
        <w:rPr>
          <w:rFonts w:ascii="Century Gothic" w:eastAsia="Batang" w:hAnsi="Century Gothic" w:cs="Arial"/>
          <w:b/>
          <w:sz w:val="24"/>
          <w:szCs w:val="24"/>
        </w:rPr>
      </w:pPr>
      <w:r w:rsidRPr="00A21ED9">
        <w:rPr>
          <w:rFonts w:ascii="Century Gothic" w:eastAsia="Batang" w:hAnsi="Century Gothic" w:cs="Arial"/>
          <w:b/>
          <w:sz w:val="24"/>
          <w:szCs w:val="24"/>
        </w:rPr>
        <w:t xml:space="preserve">Santa Cruz de la Sierra, </w:t>
      </w:r>
      <w:r w:rsidR="00496156">
        <w:rPr>
          <w:rFonts w:ascii="Century Gothic" w:eastAsia="Batang" w:hAnsi="Century Gothic" w:cs="Arial"/>
          <w:b/>
          <w:sz w:val="24"/>
          <w:szCs w:val="24"/>
        </w:rPr>
        <w:t>22</w:t>
      </w:r>
      <w:r w:rsidR="00A21ED9" w:rsidRPr="00A21ED9">
        <w:rPr>
          <w:rFonts w:ascii="Century Gothic" w:eastAsia="Batang" w:hAnsi="Century Gothic" w:cs="Arial"/>
          <w:b/>
          <w:sz w:val="24"/>
          <w:szCs w:val="24"/>
        </w:rPr>
        <w:t xml:space="preserve"> de </w:t>
      </w:r>
      <w:proofErr w:type="gramStart"/>
      <w:r w:rsidR="00496156">
        <w:rPr>
          <w:rFonts w:ascii="Century Gothic" w:eastAsia="Batang" w:hAnsi="Century Gothic" w:cs="Arial"/>
          <w:b/>
          <w:sz w:val="24"/>
          <w:szCs w:val="24"/>
        </w:rPr>
        <w:t>Octubre</w:t>
      </w:r>
      <w:proofErr w:type="gramEnd"/>
      <w:r w:rsidR="00496156">
        <w:rPr>
          <w:rFonts w:ascii="Century Gothic" w:eastAsia="Batang" w:hAnsi="Century Gothic" w:cs="Arial"/>
          <w:b/>
          <w:sz w:val="24"/>
          <w:szCs w:val="24"/>
        </w:rPr>
        <w:t xml:space="preserve"> de</w:t>
      </w:r>
      <w:r w:rsidR="009A520C" w:rsidRPr="00A21ED9">
        <w:rPr>
          <w:rFonts w:ascii="Century Gothic" w:eastAsia="Batang" w:hAnsi="Century Gothic" w:cs="Arial"/>
          <w:b/>
          <w:sz w:val="24"/>
          <w:szCs w:val="24"/>
        </w:rPr>
        <w:t xml:space="preserve"> 2018</w:t>
      </w:r>
    </w:p>
    <w:p w:rsidR="009A46B0" w:rsidRDefault="009A46B0" w:rsidP="00C2237F">
      <w:pPr>
        <w:spacing w:line="360" w:lineRule="auto"/>
        <w:jc w:val="both"/>
        <w:rPr>
          <w:rFonts w:ascii="Century Gothic" w:eastAsia="Batang" w:hAnsi="Century Gothic" w:cs="Arial"/>
          <w:b/>
          <w:sz w:val="24"/>
          <w:szCs w:val="24"/>
        </w:rPr>
      </w:pPr>
    </w:p>
    <w:sectPr w:rsidR="009A46B0" w:rsidSect="00ED2D96">
      <w:headerReference w:type="default" r:id="rId6"/>
      <w:pgSz w:w="12242" w:h="20163" w:code="5"/>
      <w:pgMar w:top="1292" w:right="1134" w:bottom="1701" w:left="226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DF" w:rsidRDefault="007E00DF" w:rsidP="00123C50">
      <w:r>
        <w:separator/>
      </w:r>
    </w:p>
  </w:endnote>
  <w:endnote w:type="continuationSeparator" w:id="0">
    <w:p w:rsidR="007E00DF" w:rsidRDefault="007E00DF" w:rsidP="0012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DF" w:rsidRDefault="007E00DF" w:rsidP="00123C50">
      <w:r>
        <w:separator/>
      </w:r>
    </w:p>
  </w:footnote>
  <w:footnote w:type="continuationSeparator" w:id="0">
    <w:p w:rsidR="007E00DF" w:rsidRDefault="007E00DF" w:rsidP="0012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6" w:rsidRPr="00496156" w:rsidRDefault="00496156" w:rsidP="00496156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es-ES"/>
      </w:rPr>
    </w:pPr>
    <w:r w:rsidRPr="00496156">
      <w:rPr>
        <w:noProof/>
        <w:sz w:val="20"/>
        <w:lang w:val="es-ES"/>
      </w:rPr>
      <w:drawing>
        <wp:inline distT="0" distB="0" distL="0" distR="0" wp14:anchorId="2DA9F05E" wp14:editId="6B772468">
          <wp:extent cx="681355" cy="455930"/>
          <wp:effectExtent l="0" t="0" r="0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156" w:rsidRPr="00496156" w:rsidRDefault="00496156" w:rsidP="00496156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es-ES"/>
      </w:rPr>
    </w:pPr>
    <w:r w:rsidRPr="00496156">
      <w:rPr>
        <w:rFonts w:ascii="Arial Narrow" w:hAnsi="Arial Narrow"/>
        <w:sz w:val="16"/>
        <w:szCs w:val="16"/>
        <w:lang w:val="es-ES"/>
      </w:rPr>
      <w:t>Estado Plurinacional de Bolivia</w:t>
    </w:r>
  </w:p>
  <w:p w:rsidR="00496156" w:rsidRPr="00496156" w:rsidRDefault="00496156" w:rsidP="00496156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es-ES"/>
      </w:rPr>
    </w:pPr>
    <w:r w:rsidRPr="00496156">
      <w:rPr>
        <w:rFonts w:ascii="Arial Narrow" w:hAnsi="Arial Narrow"/>
        <w:sz w:val="16"/>
        <w:szCs w:val="16"/>
        <w:lang w:val="es-ES"/>
      </w:rPr>
      <w:t>Ministerio de Justicia</w:t>
    </w:r>
  </w:p>
  <w:p w:rsidR="00496156" w:rsidRPr="00496156" w:rsidRDefault="00496156" w:rsidP="00496156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es-ES"/>
      </w:rPr>
    </w:pPr>
    <w:r w:rsidRPr="00496156">
      <w:rPr>
        <w:rFonts w:ascii="Arial Narrow" w:hAnsi="Arial Narrow"/>
        <w:sz w:val="16"/>
        <w:szCs w:val="16"/>
        <w:lang w:val="es-ES"/>
      </w:rPr>
      <w:t>Viceministerio de Justicia y Derechos Fundamentales</w:t>
    </w:r>
  </w:p>
  <w:p w:rsidR="00496156" w:rsidRPr="00496156" w:rsidRDefault="00496156" w:rsidP="00496156">
    <w:pPr>
      <w:tabs>
        <w:tab w:val="center" w:pos="4252"/>
        <w:tab w:val="right" w:pos="8504"/>
      </w:tabs>
      <w:jc w:val="center"/>
      <w:rPr>
        <w:rFonts w:ascii="Arial Narrow" w:hAnsi="Arial Narrow"/>
        <w:sz w:val="16"/>
        <w:szCs w:val="16"/>
        <w:lang w:val="es-ES"/>
      </w:rPr>
    </w:pPr>
    <w:r w:rsidRPr="00496156">
      <w:rPr>
        <w:rFonts w:ascii="Arial Narrow" w:hAnsi="Arial Narrow"/>
        <w:sz w:val="16"/>
        <w:szCs w:val="16"/>
        <w:lang w:val="es-ES"/>
      </w:rPr>
      <w:t>Servicio Nacional de Defensa Pública</w:t>
    </w:r>
  </w:p>
  <w:p w:rsidR="00A21ED9" w:rsidRDefault="00A21ED9" w:rsidP="009277DC">
    <w:pPr>
      <w:pStyle w:val="Encabezado"/>
      <w:pBdr>
        <w:bottom w:val="single" w:sz="12" w:space="1" w:color="auto"/>
      </w:pBdr>
      <w:rPr>
        <w:lang w:val="es-ES"/>
      </w:rPr>
    </w:pPr>
  </w:p>
  <w:p w:rsidR="00ED2D96" w:rsidRDefault="00ED2D96" w:rsidP="009277D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5F"/>
    <w:rsid w:val="00063F63"/>
    <w:rsid w:val="000653BD"/>
    <w:rsid w:val="000A3BF8"/>
    <w:rsid w:val="000B1DAD"/>
    <w:rsid w:val="000C6883"/>
    <w:rsid w:val="000D1C3A"/>
    <w:rsid w:val="00123C50"/>
    <w:rsid w:val="001627F0"/>
    <w:rsid w:val="001A0E6D"/>
    <w:rsid w:val="001A7E7F"/>
    <w:rsid w:val="001F231B"/>
    <w:rsid w:val="001F4178"/>
    <w:rsid w:val="002931C2"/>
    <w:rsid w:val="002E198F"/>
    <w:rsid w:val="003157DB"/>
    <w:rsid w:val="00370B38"/>
    <w:rsid w:val="003E3A70"/>
    <w:rsid w:val="004019A9"/>
    <w:rsid w:val="004149AD"/>
    <w:rsid w:val="00424D04"/>
    <w:rsid w:val="00427DD5"/>
    <w:rsid w:val="00456B7A"/>
    <w:rsid w:val="004760F6"/>
    <w:rsid w:val="0049163C"/>
    <w:rsid w:val="00496156"/>
    <w:rsid w:val="004C4574"/>
    <w:rsid w:val="00514CA5"/>
    <w:rsid w:val="00523A99"/>
    <w:rsid w:val="00584551"/>
    <w:rsid w:val="0059208E"/>
    <w:rsid w:val="005B32C8"/>
    <w:rsid w:val="005D227F"/>
    <w:rsid w:val="005F09AA"/>
    <w:rsid w:val="006A7B23"/>
    <w:rsid w:val="006E03DF"/>
    <w:rsid w:val="00707C35"/>
    <w:rsid w:val="007147D4"/>
    <w:rsid w:val="0078785F"/>
    <w:rsid w:val="0079257C"/>
    <w:rsid w:val="007B7E0D"/>
    <w:rsid w:val="007C22DC"/>
    <w:rsid w:val="007E00DF"/>
    <w:rsid w:val="007F02E7"/>
    <w:rsid w:val="00821AC9"/>
    <w:rsid w:val="00832134"/>
    <w:rsid w:val="00844B45"/>
    <w:rsid w:val="008728FC"/>
    <w:rsid w:val="008750CA"/>
    <w:rsid w:val="00891143"/>
    <w:rsid w:val="0089497A"/>
    <w:rsid w:val="008E0AD2"/>
    <w:rsid w:val="009277DC"/>
    <w:rsid w:val="00936932"/>
    <w:rsid w:val="00950388"/>
    <w:rsid w:val="00987EF7"/>
    <w:rsid w:val="00995272"/>
    <w:rsid w:val="009A46B0"/>
    <w:rsid w:val="009A520C"/>
    <w:rsid w:val="009B1BBA"/>
    <w:rsid w:val="009B1DA5"/>
    <w:rsid w:val="009B4D7D"/>
    <w:rsid w:val="009C168A"/>
    <w:rsid w:val="009E4F72"/>
    <w:rsid w:val="00A06ED0"/>
    <w:rsid w:val="00A2070C"/>
    <w:rsid w:val="00A21ED9"/>
    <w:rsid w:val="00A4240E"/>
    <w:rsid w:val="00A677A9"/>
    <w:rsid w:val="00A82F41"/>
    <w:rsid w:val="00A86F56"/>
    <w:rsid w:val="00AB57F7"/>
    <w:rsid w:val="00AC43FB"/>
    <w:rsid w:val="00AD4763"/>
    <w:rsid w:val="00B11F51"/>
    <w:rsid w:val="00B274FE"/>
    <w:rsid w:val="00B60ADF"/>
    <w:rsid w:val="00B759DF"/>
    <w:rsid w:val="00B85B60"/>
    <w:rsid w:val="00B96142"/>
    <w:rsid w:val="00C2204E"/>
    <w:rsid w:val="00C2237F"/>
    <w:rsid w:val="00CB50E4"/>
    <w:rsid w:val="00CE33CB"/>
    <w:rsid w:val="00D90564"/>
    <w:rsid w:val="00DE3D0B"/>
    <w:rsid w:val="00E06EE4"/>
    <w:rsid w:val="00E278C7"/>
    <w:rsid w:val="00E51062"/>
    <w:rsid w:val="00ED2D96"/>
    <w:rsid w:val="00EF3F65"/>
    <w:rsid w:val="00F16D5F"/>
    <w:rsid w:val="00F71ACE"/>
    <w:rsid w:val="00FA61EC"/>
    <w:rsid w:val="00FC3642"/>
    <w:rsid w:val="00FD1A85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554E"/>
  <w15:chartTrackingRefBased/>
  <w15:docId w15:val="{021728BE-DDDE-4161-AE42-4E659EA5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C50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23C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C50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E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ED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independiente">
    <w:name w:val="Body Text"/>
    <w:basedOn w:val="Normal"/>
    <w:link w:val="TextoindependienteCar"/>
    <w:rsid w:val="00DE3D0B"/>
    <w:pPr>
      <w:spacing w:line="480" w:lineRule="auto"/>
      <w:jc w:val="both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E3D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2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tulodellibro">
    <w:name w:val="Book Title"/>
    <w:uiPriority w:val="33"/>
    <w:qFormat/>
    <w:rsid w:val="00C2237F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9A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HPTS85</dc:creator>
  <cp:keywords/>
  <dc:description/>
  <cp:lastModifiedBy>Marcos</cp:lastModifiedBy>
  <cp:revision>2</cp:revision>
  <cp:lastPrinted>2018-10-22T12:45:00Z</cp:lastPrinted>
  <dcterms:created xsi:type="dcterms:W3CDTF">2019-02-07T21:08:00Z</dcterms:created>
  <dcterms:modified xsi:type="dcterms:W3CDTF">2019-02-07T21:08:00Z</dcterms:modified>
</cp:coreProperties>
</file>