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6D" w:rsidRPr="000637C9" w:rsidRDefault="000637C9" w:rsidP="000637C9">
      <w:pPr>
        <w:jc w:val="center"/>
        <w:rPr>
          <w:b/>
          <w:sz w:val="32"/>
        </w:rPr>
      </w:pPr>
      <w:r w:rsidRPr="000637C9">
        <w:rPr>
          <w:b/>
          <w:sz w:val="32"/>
        </w:rPr>
        <w:t>Contestación</w:t>
      </w:r>
      <w:r w:rsidR="00CA40EC" w:rsidRPr="000637C9">
        <w:rPr>
          <w:b/>
          <w:sz w:val="32"/>
        </w:rPr>
        <w:t xml:space="preserve"> Negativa de la Demanda</w:t>
      </w:r>
    </w:p>
    <w:p w:rsidR="00CA40EC" w:rsidRDefault="00CA40EC">
      <w:pPr>
        <w:rPr>
          <w:sz w:val="28"/>
        </w:rPr>
      </w:pPr>
      <w:r>
        <w:rPr>
          <w:sz w:val="28"/>
        </w:rPr>
        <w:t xml:space="preserve">La demanda planteada por el actor no tiene ningún fundamento de hecho de derecho, razón por la cual contesto la demanda en forma negativa por los motivos que </w:t>
      </w:r>
      <w:r w:rsidR="000637C9">
        <w:rPr>
          <w:sz w:val="28"/>
        </w:rPr>
        <w:t>a</w:t>
      </w:r>
      <w:r>
        <w:rPr>
          <w:sz w:val="28"/>
        </w:rPr>
        <w:t xml:space="preserve"> continuación señalo:</w:t>
      </w:r>
    </w:p>
    <w:p w:rsidR="00CA40EC" w:rsidRPr="000637C9" w:rsidRDefault="000637C9" w:rsidP="000637C9">
      <w:pPr>
        <w:jc w:val="center"/>
        <w:rPr>
          <w:b/>
          <w:sz w:val="28"/>
        </w:rPr>
      </w:pPr>
      <w:bookmarkStart w:id="0" w:name="_GoBack"/>
      <w:r w:rsidRPr="000637C9">
        <w:rPr>
          <w:b/>
          <w:sz w:val="28"/>
        </w:rPr>
        <w:t>Negación</w:t>
      </w:r>
      <w:r w:rsidR="00CA40EC" w:rsidRPr="000637C9">
        <w:rPr>
          <w:b/>
          <w:sz w:val="28"/>
        </w:rPr>
        <w:t xml:space="preserve"> de los hechos de la demanda</w:t>
      </w:r>
    </w:p>
    <w:bookmarkEnd w:id="0"/>
    <w:p w:rsidR="00CA40EC" w:rsidRDefault="00CA40EC">
      <w:pPr>
        <w:rPr>
          <w:sz w:val="28"/>
        </w:rPr>
      </w:pPr>
      <w:r>
        <w:rPr>
          <w:sz w:val="28"/>
        </w:rPr>
        <w:t>El actor al plantear la demanda ha expuestos tres hechos concretos y sobre los mismos señalo lo siguiente:</w:t>
      </w:r>
    </w:p>
    <w:p w:rsidR="00CA40EC" w:rsidRDefault="00CA40EC" w:rsidP="00CA40EC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Sobre el primer hecho desconozco expresamente, porque (…)</w:t>
      </w:r>
    </w:p>
    <w:p w:rsidR="00CA40EC" w:rsidRDefault="00CA40EC" w:rsidP="00CA40EC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Con relación al segundo hecho el mismo es contradictorio, confuso, detonándose, por este motivo la improcedencia de la acción incoada.</w:t>
      </w:r>
    </w:p>
    <w:p w:rsidR="00CA40EC" w:rsidRDefault="00CA40EC" w:rsidP="00CA40EC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Finalmente, con relación al tercer hecho, expresamente lo desconozco por ser un hecho inventado y forzado por la contraparte que (….)</w:t>
      </w:r>
    </w:p>
    <w:p w:rsidR="00CA40EC" w:rsidRPr="000637C9" w:rsidRDefault="000637C9" w:rsidP="000637C9">
      <w:pPr>
        <w:jc w:val="center"/>
        <w:rPr>
          <w:b/>
          <w:sz w:val="28"/>
        </w:rPr>
      </w:pPr>
      <w:r w:rsidRPr="000637C9">
        <w:rPr>
          <w:b/>
          <w:sz w:val="28"/>
        </w:rPr>
        <w:t>Negación</w:t>
      </w:r>
      <w:r w:rsidR="00CA40EC" w:rsidRPr="000637C9">
        <w:rPr>
          <w:b/>
          <w:sz w:val="28"/>
        </w:rPr>
        <w:t xml:space="preserve"> del derecho del actor</w:t>
      </w:r>
    </w:p>
    <w:p w:rsidR="00764565" w:rsidRDefault="00CA40EC" w:rsidP="00CA40EC">
      <w:pPr>
        <w:rPr>
          <w:sz w:val="28"/>
        </w:rPr>
      </w:pPr>
      <w:r>
        <w:rPr>
          <w:sz w:val="28"/>
        </w:rPr>
        <w:t>De lo expuesto tenemos que los hechos planteados por el actor no tienen respaldo legal; por consiguiente, el actor no tiene derecho a que se declare</w:t>
      </w:r>
      <w:r w:rsidR="00764565">
        <w:rPr>
          <w:sz w:val="28"/>
        </w:rPr>
        <w:t xml:space="preserve"> </w:t>
      </w:r>
      <w:r>
        <w:rPr>
          <w:sz w:val="28"/>
        </w:rPr>
        <w:t>nulo el contrato objeto del contrato;</w:t>
      </w:r>
      <w:r>
        <w:t xml:space="preserve"> </w:t>
      </w:r>
      <w:r w:rsidRPr="00CA40EC">
        <w:t xml:space="preserve"> </w:t>
      </w:r>
      <w:r w:rsidR="00764565">
        <w:rPr>
          <w:sz w:val="28"/>
        </w:rPr>
        <w:t>por lo tanto, expresamente</w:t>
      </w:r>
      <w:r w:rsidR="000637C9">
        <w:rPr>
          <w:sz w:val="28"/>
        </w:rPr>
        <w:t xml:space="preserve"> niego el derecho del demandant</w:t>
      </w:r>
      <w:r w:rsidR="00764565">
        <w:rPr>
          <w:sz w:val="28"/>
        </w:rPr>
        <w:t>e.</w:t>
      </w:r>
    </w:p>
    <w:p w:rsidR="00764565" w:rsidRPr="000637C9" w:rsidRDefault="00764565" w:rsidP="000637C9">
      <w:pPr>
        <w:jc w:val="center"/>
        <w:rPr>
          <w:b/>
          <w:sz w:val="28"/>
        </w:rPr>
      </w:pPr>
      <w:r w:rsidRPr="000637C9">
        <w:rPr>
          <w:b/>
          <w:sz w:val="28"/>
        </w:rPr>
        <w:t>Exposición de los derechos propios  de la contestación</w:t>
      </w:r>
    </w:p>
    <w:p w:rsidR="00764565" w:rsidRDefault="00764565" w:rsidP="00CA40EC">
      <w:pPr>
        <w:rPr>
          <w:sz w:val="28"/>
        </w:rPr>
      </w:pPr>
      <w:r>
        <w:rPr>
          <w:sz w:val="28"/>
        </w:rPr>
        <w:t>La presente contestación demandada tiene como fundamento propios los siguientes hechos:</w:t>
      </w:r>
    </w:p>
    <w:p w:rsidR="00CA40EC" w:rsidRPr="00764565" w:rsidRDefault="00764565" w:rsidP="00764565">
      <w:pPr>
        <w:pStyle w:val="Prrafodelista"/>
        <w:numPr>
          <w:ilvl w:val="0"/>
          <w:numId w:val="2"/>
        </w:numPr>
        <w:rPr>
          <w:sz w:val="14"/>
        </w:rPr>
      </w:pPr>
      <w:r w:rsidRPr="00764565">
        <w:rPr>
          <w:sz w:val="14"/>
        </w:rPr>
        <w:t>382</w:t>
      </w:r>
      <w:r w:rsidR="00CA40EC" w:rsidRPr="00764565">
        <w:rPr>
          <w:sz w:val="14"/>
        </w:rPr>
        <w:t xml:space="preserve"> </w:t>
      </w:r>
    </w:p>
    <w:p w:rsidR="00764565" w:rsidRPr="00764565" w:rsidRDefault="00764565" w:rsidP="00764565">
      <w:pPr>
        <w:pStyle w:val="Prrafodelista"/>
        <w:numPr>
          <w:ilvl w:val="0"/>
          <w:numId w:val="2"/>
        </w:numPr>
        <w:rPr>
          <w:sz w:val="14"/>
        </w:rPr>
      </w:pPr>
      <w:r>
        <w:rPr>
          <w:sz w:val="28"/>
        </w:rPr>
        <w:t>No existe ningún motivo para la nulidad del contrato (…)</w:t>
      </w:r>
    </w:p>
    <w:p w:rsidR="00764565" w:rsidRPr="00764565" w:rsidRDefault="00764565" w:rsidP="00764565">
      <w:pPr>
        <w:pStyle w:val="Prrafodelista"/>
        <w:numPr>
          <w:ilvl w:val="0"/>
          <w:numId w:val="2"/>
        </w:numPr>
        <w:rPr>
          <w:sz w:val="14"/>
        </w:rPr>
      </w:pPr>
      <w:r>
        <w:rPr>
          <w:sz w:val="28"/>
        </w:rPr>
        <w:t>Etc.</w:t>
      </w:r>
    </w:p>
    <w:p w:rsidR="00764565" w:rsidRDefault="00764565" w:rsidP="00764565">
      <w:pPr>
        <w:pStyle w:val="Prrafodelista"/>
        <w:rPr>
          <w:sz w:val="14"/>
        </w:rPr>
      </w:pPr>
      <w:r>
        <w:rPr>
          <w:noProof/>
          <w:sz w:val="1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236855</wp:posOffset>
                </wp:positionV>
                <wp:extent cx="12763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8.65pt" to="121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" strokecolor="black [3040]"/>
            </w:pict>
          </mc:Fallback>
        </mc:AlternateContent>
      </w:r>
    </w:p>
    <w:p w:rsidR="00764565" w:rsidRDefault="00764565" w:rsidP="00764565">
      <w:pPr>
        <w:rPr>
          <w:sz w:val="28"/>
        </w:rPr>
      </w:pPr>
      <w:r>
        <w:rPr>
          <w:sz w:val="28"/>
        </w:rPr>
        <w:t xml:space="preserve">382  Puede plantearse uno o varios hechos, todo dependiendo del caso concreto; empero, interesa destacar que los hechos deben plantearse y </w:t>
      </w:r>
      <w:proofErr w:type="gramStart"/>
      <w:r>
        <w:rPr>
          <w:sz w:val="28"/>
        </w:rPr>
        <w:t>ser</w:t>
      </w:r>
      <w:proofErr w:type="gramEnd"/>
      <w:r>
        <w:rPr>
          <w:sz w:val="28"/>
        </w:rPr>
        <w:t xml:space="preserve"> expuestos uno por uno, numerados si es posible y bien especificados, concretos y claros con el objeto de desestimar la </w:t>
      </w:r>
      <w:r w:rsidR="000637C9">
        <w:rPr>
          <w:sz w:val="28"/>
        </w:rPr>
        <w:t>pretensión</w:t>
      </w:r>
      <w:r>
        <w:rPr>
          <w:sz w:val="28"/>
        </w:rPr>
        <w:t xml:space="preserve"> jurídica del demandante.</w:t>
      </w:r>
    </w:p>
    <w:p w:rsidR="00764565" w:rsidRPr="000637C9" w:rsidRDefault="00764565" w:rsidP="000637C9">
      <w:pPr>
        <w:jc w:val="center"/>
        <w:rPr>
          <w:b/>
          <w:sz w:val="28"/>
        </w:rPr>
      </w:pPr>
      <w:r w:rsidRPr="000637C9">
        <w:rPr>
          <w:b/>
          <w:sz w:val="28"/>
        </w:rPr>
        <w:lastRenderedPageBreak/>
        <w:t>Pronunciamiento sobre la documental y demás prueba presentada por el actor</w:t>
      </w:r>
    </w:p>
    <w:p w:rsidR="00764565" w:rsidRDefault="0054237C" w:rsidP="00764565">
      <w:pPr>
        <w:rPr>
          <w:sz w:val="28"/>
        </w:rPr>
      </w:pPr>
      <w:r>
        <w:rPr>
          <w:sz w:val="28"/>
        </w:rPr>
        <w:t>Con referencia a la prueba documental presentada por el actor expresamente manifiesto lo siguiente:</w:t>
      </w:r>
    </w:p>
    <w:p w:rsidR="0054237C" w:rsidRDefault="0054237C" w:rsidP="0054237C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El testimonio de la Escritura Publica 10/99 no manifiesta ningún hecho</w:t>
      </w:r>
      <w:r w:rsidR="000637C9">
        <w:rPr>
          <w:sz w:val="28"/>
        </w:rPr>
        <w:t xml:space="preserve"> </w:t>
      </w:r>
      <w:r>
        <w:rPr>
          <w:sz w:val="28"/>
        </w:rPr>
        <w:t>que demuestre la procedencia de la acción.</w:t>
      </w:r>
    </w:p>
    <w:p w:rsidR="0054237C" w:rsidRDefault="0054237C" w:rsidP="0054237C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Expresamente desconozco las fotocopias de fs. (…)</w:t>
      </w:r>
    </w:p>
    <w:p w:rsidR="0054237C" w:rsidRDefault="0054237C" w:rsidP="0054237C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Debe rechazarse la documental </w:t>
      </w:r>
      <w:r w:rsidR="000637C9">
        <w:rPr>
          <w:sz w:val="28"/>
        </w:rPr>
        <w:t>protestada</w:t>
      </w:r>
      <w:r>
        <w:rPr>
          <w:sz w:val="28"/>
        </w:rPr>
        <w:t xml:space="preserve"> de presentación en la demanda, porque la misma no fue individualizada correctamente.</w:t>
      </w:r>
    </w:p>
    <w:p w:rsidR="0054237C" w:rsidRDefault="0054237C" w:rsidP="0054237C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En la audiencia preliminar debe rechazarse la prueba testifical por ser impertinente.</w:t>
      </w:r>
    </w:p>
    <w:p w:rsidR="0054237C" w:rsidRDefault="0054237C" w:rsidP="0054237C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Igualmente, se rechaza al perito propuesto por el actor.</w:t>
      </w:r>
    </w:p>
    <w:p w:rsidR="0054237C" w:rsidRPr="000637C9" w:rsidRDefault="0054237C" w:rsidP="000637C9">
      <w:pPr>
        <w:jc w:val="center"/>
        <w:rPr>
          <w:b/>
          <w:sz w:val="28"/>
        </w:rPr>
      </w:pPr>
      <w:r w:rsidRPr="000637C9">
        <w:rPr>
          <w:b/>
          <w:sz w:val="28"/>
        </w:rPr>
        <w:t>Ofrecimiento de prueba</w:t>
      </w:r>
    </w:p>
    <w:p w:rsidR="0054237C" w:rsidRDefault="0054237C" w:rsidP="0054237C">
      <w:pPr>
        <w:rPr>
          <w:sz w:val="28"/>
        </w:rPr>
      </w:pPr>
      <w:r>
        <w:rPr>
          <w:sz w:val="28"/>
        </w:rPr>
        <w:t>Como sujeto demandado ofrezco la siguiente prueba</w:t>
      </w:r>
      <w:r w:rsidR="000637C9">
        <w:rPr>
          <w:sz w:val="28"/>
        </w:rPr>
        <w:t xml:space="preserve"> </w:t>
      </w:r>
      <w:r>
        <w:rPr>
          <w:sz w:val="28"/>
        </w:rPr>
        <w:t>para hacer valer mis derechos y desvirtuar de la contraparte:</w:t>
      </w:r>
    </w:p>
    <w:p w:rsidR="0054237C" w:rsidRDefault="0054237C" w:rsidP="0054237C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>Testimonio de la Escritura Publica Nº 27/2000, que demuestra (…)</w:t>
      </w:r>
    </w:p>
    <w:p w:rsidR="0054237C" w:rsidRDefault="0054237C" w:rsidP="0054237C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>Fotocopia legalizada de los pagos de impuestos, luz, agua y gas que demuestra (…)</w:t>
      </w:r>
    </w:p>
    <w:p w:rsidR="0054237C" w:rsidRDefault="0054237C" w:rsidP="0054237C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Certificado expedido por el </w:t>
      </w:r>
      <w:r w:rsidR="000637C9">
        <w:rPr>
          <w:sz w:val="28"/>
        </w:rPr>
        <w:t>Director</w:t>
      </w:r>
      <w:r>
        <w:rPr>
          <w:sz w:val="28"/>
        </w:rPr>
        <w:t xml:space="preserve"> del Plan Regulador que demuestra (…)</w:t>
      </w:r>
    </w:p>
    <w:p w:rsidR="000637C9" w:rsidRDefault="000637C9" w:rsidP="0054237C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>Declaración testifical de los siguientes ciudadanos (…)</w:t>
      </w:r>
    </w:p>
    <w:p w:rsidR="000637C9" w:rsidRPr="0054237C" w:rsidRDefault="000637C9" w:rsidP="0054237C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>Inspección judicial del bien inmueble objeto del proceso.</w:t>
      </w:r>
    </w:p>
    <w:p w:rsidR="00764565" w:rsidRPr="00764565" w:rsidRDefault="00764565" w:rsidP="00764565">
      <w:pPr>
        <w:rPr>
          <w:sz w:val="28"/>
        </w:rPr>
      </w:pPr>
    </w:p>
    <w:sectPr w:rsidR="00764565" w:rsidRPr="00764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26F2"/>
    <w:multiLevelType w:val="hybridMultilevel"/>
    <w:tmpl w:val="61E4CFC4"/>
    <w:lvl w:ilvl="0" w:tplc="89145B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47F9"/>
    <w:multiLevelType w:val="hybridMultilevel"/>
    <w:tmpl w:val="1E46E6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429C9"/>
    <w:multiLevelType w:val="hybridMultilevel"/>
    <w:tmpl w:val="BD10C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23EA0"/>
    <w:multiLevelType w:val="hybridMultilevel"/>
    <w:tmpl w:val="A43E74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EC"/>
    <w:rsid w:val="000637C9"/>
    <w:rsid w:val="0054237C"/>
    <w:rsid w:val="0054646D"/>
    <w:rsid w:val="00764565"/>
    <w:rsid w:val="00CA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2015-07-30T22:18:00Z</dcterms:created>
  <dcterms:modified xsi:type="dcterms:W3CDTF">2015-07-30T22:54:00Z</dcterms:modified>
</cp:coreProperties>
</file>