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F0" w:rsidRDefault="005720F0" w:rsidP="005720F0">
      <w:pPr>
        <w:jc w:val="center"/>
        <w:rPr>
          <w:b/>
          <w:sz w:val="32"/>
          <w:u w:val="single"/>
        </w:rPr>
      </w:pPr>
      <w:r w:rsidRPr="005720F0">
        <w:rPr>
          <w:b/>
          <w:sz w:val="32"/>
          <w:u w:val="single"/>
        </w:rPr>
        <w:t>Extinción por Inactividad en Proceso Ordinario Oral</w:t>
      </w:r>
    </w:p>
    <w:p w:rsidR="005720F0" w:rsidRPr="005720F0" w:rsidRDefault="005720F0" w:rsidP="005720F0">
      <w:pPr>
        <w:rPr>
          <w:sz w:val="32"/>
        </w:rPr>
      </w:pPr>
    </w:p>
    <w:p w:rsidR="005720F0" w:rsidRDefault="005720F0" w:rsidP="005720F0">
      <w:pPr>
        <w:rPr>
          <w:sz w:val="32"/>
        </w:rPr>
      </w:pPr>
    </w:p>
    <w:p w:rsidR="00D73636" w:rsidRPr="00D13F4C" w:rsidRDefault="005720F0" w:rsidP="00D13F4C">
      <w:pPr>
        <w:ind w:firstLine="708"/>
        <w:jc w:val="center"/>
        <w:rPr>
          <w:b/>
          <w:sz w:val="28"/>
        </w:rPr>
      </w:pPr>
      <w:bookmarkStart w:id="0" w:name="_GoBack"/>
      <w:r w:rsidRPr="00D13F4C">
        <w:rPr>
          <w:b/>
          <w:sz w:val="28"/>
        </w:rPr>
        <w:t>Identificación de la autoridad judicial competente</w:t>
      </w:r>
    </w:p>
    <w:bookmarkEnd w:id="0"/>
    <w:p w:rsidR="005720F0" w:rsidRDefault="005720F0" w:rsidP="005720F0">
      <w:pPr>
        <w:ind w:firstLine="708"/>
        <w:rPr>
          <w:sz w:val="28"/>
        </w:rPr>
      </w:pPr>
      <w:r>
        <w:rPr>
          <w:sz w:val="28"/>
        </w:rPr>
        <w:t>Señor juez Público en lo Civil de la localidad de Challapata.</w:t>
      </w:r>
    </w:p>
    <w:p w:rsidR="005720F0" w:rsidRPr="00D13F4C" w:rsidRDefault="005720F0" w:rsidP="00D13F4C">
      <w:pPr>
        <w:jc w:val="center"/>
        <w:rPr>
          <w:b/>
          <w:sz w:val="28"/>
        </w:rPr>
      </w:pPr>
      <w:r w:rsidRPr="00D13F4C">
        <w:rPr>
          <w:b/>
          <w:sz w:val="28"/>
        </w:rPr>
        <w:t>Suma</w:t>
      </w:r>
    </w:p>
    <w:p w:rsidR="005720F0" w:rsidRDefault="005720F0" w:rsidP="00D13F4C">
      <w:pPr>
        <w:jc w:val="center"/>
        <w:rPr>
          <w:sz w:val="28"/>
        </w:rPr>
      </w:pPr>
      <w:r>
        <w:rPr>
          <w:sz w:val="28"/>
        </w:rPr>
        <w:t xml:space="preserve">Alega extinción por inactividad </w:t>
      </w:r>
      <w:r w:rsidRPr="00D13F4C">
        <w:rPr>
          <w:sz w:val="16"/>
        </w:rPr>
        <w:t>430</w:t>
      </w:r>
    </w:p>
    <w:p w:rsidR="005720F0" w:rsidRPr="00D13F4C" w:rsidRDefault="00D13F4C" w:rsidP="00D13F4C">
      <w:pPr>
        <w:jc w:val="center"/>
        <w:rPr>
          <w:b/>
          <w:sz w:val="28"/>
        </w:rPr>
      </w:pPr>
      <w:r w:rsidRPr="00D13F4C">
        <w:rPr>
          <w:b/>
          <w:sz w:val="28"/>
        </w:rPr>
        <w:t>Identificación</w:t>
      </w:r>
      <w:r w:rsidR="005720F0" w:rsidRPr="00D13F4C">
        <w:rPr>
          <w:b/>
          <w:sz w:val="28"/>
        </w:rPr>
        <w:t xml:space="preserve"> del demandado</w:t>
      </w:r>
    </w:p>
    <w:p w:rsidR="005720F0" w:rsidRDefault="005720F0" w:rsidP="005720F0">
      <w:pPr>
        <w:rPr>
          <w:sz w:val="28"/>
        </w:rPr>
      </w:pPr>
      <w:r>
        <w:rPr>
          <w:sz w:val="28"/>
        </w:rPr>
        <w:t xml:space="preserve">Jimena </w:t>
      </w:r>
      <w:proofErr w:type="spellStart"/>
      <w:r>
        <w:rPr>
          <w:sz w:val="28"/>
        </w:rPr>
        <w:t>Mogro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Zeballos</w:t>
      </w:r>
      <w:proofErr w:type="spellEnd"/>
      <w:r>
        <w:rPr>
          <w:sz w:val="28"/>
        </w:rPr>
        <w:t>, de generales conocidas dentro del proceso ordinario oral de daños y perjuicios, segu</w:t>
      </w:r>
      <w:r w:rsidR="00D13F4C">
        <w:rPr>
          <w:sz w:val="28"/>
        </w:rPr>
        <w:t>i</w:t>
      </w:r>
      <w:r>
        <w:rPr>
          <w:sz w:val="28"/>
        </w:rPr>
        <w:t xml:space="preserve">do en mi contra por la demandante </w:t>
      </w:r>
      <w:proofErr w:type="spellStart"/>
      <w:r>
        <w:rPr>
          <w:sz w:val="28"/>
        </w:rPr>
        <w:t>Maria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Jose</w:t>
      </w:r>
      <w:proofErr w:type="spellEnd"/>
      <w:r>
        <w:rPr>
          <w:sz w:val="28"/>
        </w:rPr>
        <w:t xml:space="preserve"> Ruiz Castellanos, ante Ud., con</w:t>
      </w:r>
      <w:r w:rsidR="00D13F4C">
        <w:rPr>
          <w:sz w:val="28"/>
        </w:rPr>
        <w:t xml:space="preserve"> </w:t>
      </w:r>
      <w:r>
        <w:rPr>
          <w:sz w:val="28"/>
        </w:rPr>
        <w:t>las mayores consideraciones de respeto, expongo y digo:</w:t>
      </w:r>
    </w:p>
    <w:p w:rsidR="005720F0" w:rsidRPr="00D13F4C" w:rsidRDefault="005720F0" w:rsidP="00D13F4C">
      <w:pPr>
        <w:jc w:val="center"/>
        <w:rPr>
          <w:b/>
          <w:sz w:val="28"/>
        </w:rPr>
      </w:pPr>
      <w:r w:rsidRPr="00D13F4C">
        <w:rPr>
          <w:b/>
          <w:sz w:val="28"/>
        </w:rPr>
        <w:t>Objeto</w:t>
      </w:r>
    </w:p>
    <w:p w:rsidR="005720F0" w:rsidRDefault="00D13F4C" w:rsidP="005720F0">
      <w:pPr>
        <w:rPr>
          <w:sz w:val="28"/>
        </w:rPr>
      </w:pPr>
      <w:r>
        <w:rPr>
          <w:sz w:val="28"/>
        </w:rPr>
        <w:t xml:space="preserve">Conforme </w:t>
      </w:r>
      <w:r w:rsidR="005720F0">
        <w:rPr>
          <w:sz w:val="28"/>
        </w:rPr>
        <w:t xml:space="preserve"> lo autoriza el del Art. 247 del </w:t>
      </w:r>
      <w:r>
        <w:rPr>
          <w:sz w:val="28"/>
        </w:rPr>
        <w:t>Código</w:t>
      </w:r>
      <w:r w:rsidR="005720F0">
        <w:rPr>
          <w:sz w:val="28"/>
        </w:rPr>
        <w:t xml:space="preserve"> Procesal Civil (2013), vengo y tiempo en forma hábil alegar </w:t>
      </w:r>
      <w:r>
        <w:rPr>
          <w:sz w:val="28"/>
        </w:rPr>
        <w:t>perención</w:t>
      </w:r>
      <w:r w:rsidR="005720F0">
        <w:rPr>
          <w:sz w:val="28"/>
        </w:rPr>
        <w:t xml:space="preserve">  de instancia porque el actor en forma maliciosa ha abandonado la tramitación del proceso por </w:t>
      </w:r>
      <w:r>
        <w:rPr>
          <w:sz w:val="28"/>
        </w:rPr>
        <w:t>más</w:t>
      </w:r>
      <w:r w:rsidR="005720F0">
        <w:rPr>
          <w:sz w:val="28"/>
        </w:rPr>
        <w:t xml:space="preserve"> de treinta (30) días.</w:t>
      </w:r>
    </w:p>
    <w:p w:rsidR="005720F0" w:rsidRPr="00D13F4C" w:rsidRDefault="005720F0" w:rsidP="00D13F4C">
      <w:pPr>
        <w:jc w:val="center"/>
        <w:rPr>
          <w:b/>
          <w:sz w:val="28"/>
        </w:rPr>
      </w:pPr>
      <w:r w:rsidRPr="00D13F4C">
        <w:rPr>
          <w:b/>
          <w:sz w:val="28"/>
        </w:rPr>
        <w:t>Hechos que ameritan la perención de instancia</w:t>
      </w:r>
    </w:p>
    <w:p w:rsidR="005720F0" w:rsidRDefault="005720F0" w:rsidP="005720F0">
      <w:pPr>
        <w:rPr>
          <w:sz w:val="28"/>
        </w:rPr>
      </w:pPr>
      <w:r>
        <w:rPr>
          <w:sz w:val="28"/>
        </w:rPr>
        <w:t xml:space="preserve">La perención  de instancia </w:t>
      </w:r>
      <w:r w:rsidR="00D13F4C">
        <w:rPr>
          <w:sz w:val="28"/>
        </w:rPr>
        <w:t>está</w:t>
      </w:r>
      <w:r>
        <w:rPr>
          <w:sz w:val="28"/>
        </w:rPr>
        <w:t xml:space="preserve"> sustentada en los siguientes hechos:</w:t>
      </w:r>
    </w:p>
    <w:p w:rsidR="005720F0" w:rsidRDefault="005720F0" w:rsidP="005720F0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Han transcurrido treinta (30)</w:t>
      </w:r>
      <w:r w:rsidR="00D13F4C">
        <w:rPr>
          <w:sz w:val="28"/>
        </w:rPr>
        <w:t xml:space="preserve"> </w:t>
      </w:r>
      <w:r>
        <w:rPr>
          <w:sz w:val="28"/>
        </w:rPr>
        <w:t>días desde la admisión de la demanda.</w:t>
      </w:r>
    </w:p>
    <w:p w:rsidR="005720F0" w:rsidRDefault="00ED4569" w:rsidP="005720F0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Actualmente el proceso se encuentra en primera instancia (fase de contestación de excepciones perentorias)</w:t>
      </w:r>
    </w:p>
    <w:p w:rsidR="00ED4569" w:rsidRDefault="00ED4569" w:rsidP="005720F0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El actor no ha realizado ninguna actuación procesal con el objeto de interrumpir la actividad porque no realizado con las obligaciones que le corresponden</w:t>
      </w:r>
    </w:p>
    <w:p w:rsidR="00ED4569" w:rsidRPr="00D13F4C" w:rsidRDefault="00ED4569" w:rsidP="00D13F4C">
      <w:pPr>
        <w:jc w:val="center"/>
        <w:rPr>
          <w:b/>
          <w:sz w:val="28"/>
        </w:rPr>
      </w:pPr>
      <w:r w:rsidRPr="00D13F4C">
        <w:rPr>
          <w:b/>
          <w:sz w:val="28"/>
        </w:rPr>
        <w:t>Petición</w:t>
      </w:r>
    </w:p>
    <w:p w:rsidR="00ED4569" w:rsidRDefault="00ED4569" w:rsidP="00ED4569">
      <w:pPr>
        <w:rPr>
          <w:sz w:val="28"/>
        </w:rPr>
      </w:pPr>
      <w:r>
        <w:rPr>
          <w:sz w:val="28"/>
        </w:rPr>
        <w:t>Por lo expuesto y los antecedentes procesales a su autoridad solicito:</w:t>
      </w:r>
    </w:p>
    <w:p w:rsidR="00ED4569" w:rsidRDefault="00ED4569" w:rsidP="00ED4569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Se declare mediante resolución expresa la extinción por inactividad</w:t>
      </w:r>
    </w:p>
    <w:p w:rsidR="00ED4569" w:rsidRDefault="00ED4569" w:rsidP="00ED4569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 ordene el archivo de obrados y la extinción de la presente acción.</w:t>
      </w:r>
    </w:p>
    <w:p w:rsidR="00ED4569" w:rsidRDefault="00ED4569" w:rsidP="00ED4569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 condene en costas al actor.</w:t>
      </w:r>
    </w:p>
    <w:p w:rsidR="00ED4569" w:rsidRDefault="00D13F4C" w:rsidP="00ED4569">
      <w:pPr>
        <w:rPr>
          <w:sz w:val="28"/>
        </w:rPr>
      </w:pPr>
      <w:r w:rsidRPr="00D13F4C">
        <w:rPr>
          <w:b/>
          <w:sz w:val="28"/>
        </w:rPr>
        <w:t>Otrosí</w:t>
      </w:r>
      <w:r w:rsidR="00ED4569">
        <w:rPr>
          <w:sz w:val="28"/>
        </w:rPr>
        <w:t xml:space="preserve"> 1º.- Cedula a las partes.</w:t>
      </w:r>
    </w:p>
    <w:p w:rsidR="00ED4569" w:rsidRDefault="00ED4569" w:rsidP="00ED4569">
      <w:pPr>
        <w:rPr>
          <w:sz w:val="28"/>
        </w:rPr>
      </w:pPr>
      <w:r>
        <w:rPr>
          <w:sz w:val="28"/>
        </w:rPr>
        <w:t>Será justicia en la localidad de Challapata (Oruro) en fecha 11 de enero de 2014.</w:t>
      </w:r>
    </w:p>
    <w:p w:rsidR="00ED4569" w:rsidRDefault="00ED4569" w:rsidP="00ED4569">
      <w:pPr>
        <w:rPr>
          <w:sz w:val="28"/>
        </w:rPr>
      </w:pPr>
    </w:p>
    <w:p w:rsidR="00ED4569" w:rsidRDefault="00ED4569" w:rsidP="00D13F4C">
      <w:pPr>
        <w:jc w:val="center"/>
        <w:rPr>
          <w:sz w:val="28"/>
        </w:rPr>
      </w:pPr>
      <w:r>
        <w:rPr>
          <w:sz w:val="28"/>
        </w:rPr>
        <w:t>Firmado por el interesado y abogado</w:t>
      </w:r>
    </w:p>
    <w:p w:rsidR="00ED4569" w:rsidRDefault="00ED4569" w:rsidP="00ED4569">
      <w:pPr>
        <w:rPr>
          <w:sz w:val="28"/>
        </w:rPr>
      </w:pPr>
    </w:p>
    <w:p w:rsidR="00ED4569" w:rsidRPr="00ED4569" w:rsidRDefault="00ED4569" w:rsidP="00ED4569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1EEF" wp14:editId="1EFE5C5E">
                <wp:simplePos x="0" y="0"/>
                <wp:positionH relativeFrom="column">
                  <wp:posOffset>-89535</wp:posOffset>
                </wp:positionH>
                <wp:positionV relativeFrom="paragraph">
                  <wp:posOffset>6350</wp:posOffset>
                </wp:positionV>
                <wp:extent cx="14573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.5pt" to="107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c4sQEAALMDAAAOAAAAZHJzL2Uyb0RvYy54bWysU9tu2zAMfR+wfxD0vthO220w4vQhxfoy&#10;bMEuH6DKVCxUN1Ba7Pz9KCVxh3YoiqIvkiidQ/KQ1Op6sobtAaP2ruPNouYMnPS9druO//715cNn&#10;zmISrhfGO+j4ASK/Xr9/txpDC0s/eNMDMnLiYjuGjg8phbaqohzAirjwARw9Ko9WJDJxV/UoRvJu&#10;TbWs64/V6LEP6CXESLc3x0e+Lv6VApm+KxUhMdNxyi2VFct6l9dqvRLtDkUYtDylIV6RhRXaUdDZ&#10;1Y1Igv1B/cSV1RJ99CotpLeVV0pLKBpITVM/UvNzEAGKFipODHOZ4tu5ld/2W2S6p95x5oSlFjVs&#10;Q62SySPDvOUajSG2BN24LZ6sGLaYBU8Kbd5JCptKXQ9zXWFKTNJlc3n16WJ5xZk8v1UPxIAx3YK3&#10;LB86brTLkkUr9l9jomAEPUPIyIkcQ5dTOhjIYON+gCIZOVhhlwGCjUG2F9T6/r7JMshXQWaK0sbM&#10;pPp50gmbaVCG6qXEGV0iepdmotXO4/+ipumcqjriz6qPWrPsO98fSiNKOWgyirLTFOfR+9cu9Ie/&#10;tv4LAAD//wMAUEsDBBQABgAIAAAAIQDreKZE3AAAAAcBAAAPAAAAZHJzL2Rvd25yZXYueG1sTI8x&#10;T8MwEIV3pP4H65C6tU6qQqs0TlVBmWAIgaGjGx9J1PgcxW4S+PUcLDA+fU/vvkv3k23FgL1vHCmI&#10;lxEIpNKZhioF729Piy0IHzQZ3TpCBZ/oYZ/NblKdGDfSKw5FqASPkE+0gjqELpHSlzVa7ZeuQ2L2&#10;4XqrA8e+kqbXI4/bVq6i6F5a3RBfqHWHDzWWl+JqFWyOz0XejY8vX7ncyDwfXNheTkrNb6fDDkTA&#10;KfyV4Uef1SFjp7O7kvGiVbCI1zFXGfBLzFfx3RrE+TfLLJX//bNvAAAA//8DAFBLAQItABQABgAI&#10;AAAAIQC2gziS/gAAAOEBAAATAAAAAAAAAAAAAAAAAAAAAABbQ29udGVudF9UeXBlc10ueG1sUEsB&#10;Ai0AFAAGAAgAAAAhADj9If/WAAAAlAEAAAsAAAAAAAAAAAAAAAAALwEAAF9yZWxzLy5yZWxzUEsB&#10;Ai0AFAAGAAgAAAAhAAzkJzixAQAAswMAAA4AAAAAAAAAAAAAAAAALgIAAGRycy9lMm9Eb2MueG1s&#10;UEsBAi0AFAAGAAgAAAAhAOt4pkTcAAAABwEAAA8AAAAAAAAAAAAAAAAACwQAAGRycy9kb3ducmV2&#10;LnhtbFBLBQYAAAAABAAEAPMAAAAUBQAAAAA=&#10;" strokecolor="black [3040]"/>
            </w:pict>
          </mc:Fallback>
        </mc:AlternateContent>
      </w:r>
      <w:r>
        <w:rPr>
          <w:sz w:val="28"/>
        </w:rPr>
        <w:t xml:space="preserve">430 La perención de instancia o </w:t>
      </w:r>
      <w:r w:rsidR="00D13F4C">
        <w:rPr>
          <w:sz w:val="28"/>
        </w:rPr>
        <w:t>extinción</w:t>
      </w:r>
      <w:r>
        <w:rPr>
          <w:sz w:val="28"/>
        </w:rPr>
        <w:t xml:space="preserve"> por inactividad es un castigo que se impone a las partes</w:t>
      </w:r>
      <w:r w:rsidR="00D13F4C">
        <w:rPr>
          <w:sz w:val="28"/>
        </w:rPr>
        <w:t xml:space="preserve"> </w:t>
      </w:r>
      <w:r>
        <w:rPr>
          <w:sz w:val="28"/>
        </w:rPr>
        <w:t>por no haber dado impulso al proceso. De acuerdo al principio dispositivo, el proceso civil no solo se promueve, sino que además avanza y se de</w:t>
      </w:r>
      <w:r w:rsidR="00D13F4C">
        <w:rPr>
          <w:sz w:val="28"/>
        </w:rPr>
        <w:t>s</w:t>
      </w:r>
      <w:r>
        <w:rPr>
          <w:sz w:val="28"/>
        </w:rPr>
        <w:t>arrolla</w:t>
      </w:r>
      <w:r w:rsidR="00D13F4C">
        <w:rPr>
          <w:sz w:val="28"/>
        </w:rPr>
        <w:t xml:space="preserve"> </w:t>
      </w:r>
      <w:r>
        <w:rPr>
          <w:sz w:val="28"/>
        </w:rPr>
        <w:t xml:space="preserve">en sus distintas etapas a expensas de la voluntad particular; además el actor tiene la carga </w:t>
      </w:r>
      <w:r w:rsidR="00D13F4C">
        <w:rPr>
          <w:sz w:val="28"/>
        </w:rPr>
        <w:t xml:space="preserve">de instar al órgano judicial para que se desarrolle normalmente el proceso, carga que se justifica porque no se pueden al Estado y la contraparte a la pérdida de tiempo y dinero, que importa una instancia indefinidamente abierta en el tiempo, con serios perjuicios para las partes y sus derechos. </w:t>
      </w:r>
    </w:p>
    <w:sectPr w:rsidR="00ED4569" w:rsidRPr="00ED4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D97"/>
    <w:multiLevelType w:val="hybridMultilevel"/>
    <w:tmpl w:val="C8283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52D2C"/>
    <w:multiLevelType w:val="hybridMultilevel"/>
    <w:tmpl w:val="D9C84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F0"/>
    <w:rsid w:val="005720F0"/>
    <w:rsid w:val="00D13F4C"/>
    <w:rsid w:val="00D73636"/>
    <w:rsid w:val="00E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2015-08-01T02:32:00Z</dcterms:created>
  <dcterms:modified xsi:type="dcterms:W3CDTF">2015-08-01T02:59:00Z</dcterms:modified>
</cp:coreProperties>
</file>