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BE" w:rsidRPr="005430C5" w:rsidRDefault="00C348BE" w:rsidP="00C348BE">
      <w:pPr>
        <w:rPr>
          <w:b/>
        </w:rPr>
      </w:pPr>
      <w:r w:rsidRPr="005430C5">
        <w:rPr>
          <w:b/>
        </w:rPr>
        <w:t xml:space="preserve">Modelo de Memorial de Interposición de Excepción de </w:t>
      </w:r>
      <w:proofErr w:type="spellStart"/>
      <w:r w:rsidRPr="005430C5">
        <w:rPr>
          <w:b/>
        </w:rPr>
        <w:t>Impersonería</w:t>
      </w:r>
      <w:proofErr w:type="spellEnd"/>
      <w:r w:rsidRPr="005430C5">
        <w:rPr>
          <w:b/>
        </w:rPr>
        <w:t xml:space="preserve">. - </w:t>
      </w:r>
    </w:p>
    <w:p w:rsidR="00C348BE" w:rsidRPr="00941653" w:rsidRDefault="00C348BE" w:rsidP="00C348BE">
      <w:pPr>
        <w:jc w:val="center"/>
        <w:rPr>
          <w:b/>
        </w:rPr>
      </w:pPr>
      <w:r w:rsidRPr="00941653">
        <w:rPr>
          <w:b/>
        </w:rPr>
        <w:t>Identificación de la autoridad judicial competente</w:t>
      </w:r>
    </w:p>
    <w:p w:rsidR="00C348BE" w:rsidRDefault="00C348BE" w:rsidP="00C348BE">
      <w:pPr>
        <w:jc w:val="center"/>
      </w:pPr>
      <w:r>
        <w:t>Señor Juez Público segundo en</w:t>
      </w:r>
      <w:r w:rsidR="00F91763">
        <w:t xml:space="preserve"> lo Civil de la ciudad de </w:t>
      </w:r>
      <w:proofErr w:type="spellStart"/>
      <w:r w:rsidR="00F91763">
        <w:t>RiBeralta</w:t>
      </w:r>
      <w:proofErr w:type="spellEnd"/>
      <w:r>
        <w:t xml:space="preserve"> (</w:t>
      </w:r>
      <w:r w:rsidR="00F91763">
        <w:t>Beni</w:t>
      </w:r>
      <w:r>
        <w:t>).</w:t>
      </w:r>
    </w:p>
    <w:p w:rsidR="00C348BE" w:rsidRPr="00941653" w:rsidRDefault="00C348BE" w:rsidP="00C348BE">
      <w:pPr>
        <w:jc w:val="center"/>
        <w:rPr>
          <w:b/>
        </w:rPr>
      </w:pPr>
      <w:r w:rsidRPr="00941653">
        <w:rPr>
          <w:b/>
        </w:rPr>
        <w:t>Suma</w:t>
      </w:r>
    </w:p>
    <w:p w:rsidR="00C348BE" w:rsidRDefault="00C348BE" w:rsidP="00C348BE">
      <w:pPr>
        <w:jc w:val="center"/>
      </w:pPr>
      <w:r>
        <w:t xml:space="preserve">Interpone excepción de </w:t>
      </w:r>
      <w:proofErr w:type="spellStart"/>
      <w:r>
        <w:t>impersonería</w:t>
      </w:r>
      <w:proofErr w:type="spellEnd"/>
    </w:p>
    <w:p w:rsidR="00C348BE" w:rsidRPr="00941653" w:rsidRDefault="00C348BE" w:rsidP="00C348BE">
      <w:pPr>
        <w:jc w:val="center"/>
        <w:rPr>
          <w:b/>
        </w:rPr>
      </w:pPr>
      <w:r w:rsidRPr="00941653">
        <w:rPr>
          <w:b/>
        </w:rPr>
        <w:t>Identificación del ejecutado</w:t>
      </w:r>
    </w:p>
    <w:p w:rsidR="00C348BE" w:rsidRDefault="00F91763" w:rsidP="00C348BE">
      <w:r>
        <w:t xml:space="preserve">Gustavo Rojas </w:t>
      </w:r>
      <w:proofErr w:type="spellStart"/>
      <w:r>
        <w:t>Chabarria</w:t>
      </w:r>
      <w:proofErr w:type="spellEnd"/>
      <w:r w:rsidR="00C348BE">
        <w:t>, portador de l</w:t>
      </w:r>
      <w:r>
        <w:t xml:space="preserve">a cédula de identidad N° 1616264 </w:t>
      </w:r>
      <w:proofErr w:type="spellStart"/>
      <w:r>
        <w:t>Lpz</w:t>
      </w:r>
      <w:proofErr w:type="spellEnd"/>
      <w:r>
        <w:t>.</w:t>
      </w:r>
      <w:r w:rsidR="00C348BE">
        <w:t>, mayor de edad y hábil por derecho, natural y vecino de esta ciudad, c</w:t>
      </w:r>
      <w:r>
        <w:t>on domicilio real en calle Venezuela N° 30</w:t>
      </w:r>
      <w:r w:rsidR="00C348BE">
        <w:t xml:space="preserve">0 de esta ciudad, dentro del proceso ejecutivo monitorio seguido por </w:t>
      </w:r>
      <w:r>
        <w:t xml:space="preserve">Álvaro León Cartagena </w:t>
      </w:r>
      <w:r w:rsidR="00C348BE">
        <w:t xml:space="preserve">ante Ud., con las mayores consideraciones de respeto me presento, expongo y digo: </w:t>
      </w:r>
    </w:p>
    <w:p w:rsidR="00C348BE" w:rsidRPr="00941653" w:rsidRDefault="00C348BE" w:rsidP="00C348BE">
      <w:pPr>
        <w:jc w:val="center"/>
        <w:rPr>
          <w:b/>
        </w:rPr>
      </w:pPr>
      <w:r w:rsidRPr="00941653">
        <w:rPr>
          <w:b/>
        </w:rPr>
        <w:t>Objeto</w:t>
      </w:r>
    </w:p>
    <w:p w:rsidR="00C348BE" w:rsidRDefault="00C348BE" w:rsidP="00C348BE">
      <w:r>
        <w:t xml:space="preserve">Vengo en tiempo y forma a oponer al progreso y desarrollo de la acción instaurada en mí contra la excepción de </w:t>
      </w:r>
      <w:proofErr w:type="spellStart"/>
      <w:r>
        <w:t>impersonería</w:t>
      </w:r>
      <w:proofErr w:type="spellEnd"/>
      <w:r>
        <w:t xml:space="preserve">, mientras no se subsane la falta de personería conforme lo autoriza el Inc. 2) del Art. 381 del Código Procesal Civil (2013). </w:t>
      </w:r>
    </w:p>
    <w:p w:rsidR="00C348BE" w:rsidRPr="00941653" w:rsidRDefault="00C348BE" w:rsidP="002C5C14">
      <w:pPr>
        <w:jc w:val="center"/>
        <w:rPr>
          <w:b/>
        </w:rPr>
      </w:pPr>
      <w:r w:rsidRPr="00941653">
        <w:rPr>
          <w:b/>
        </w:rPr>
        <w:t>Exposición hechos que ameritan la excepción</w:t>
      </w:r>
    </w:p>
    <w:p w:rsidR="00C348BE" w:rsidRDefault="00C348BE" w:rsidP="00C348BE">
      <w:r>
        <w:t xml:space="preserve">La excepción previa de </w:t>
      </w:r>
      <w:proofErr w:type="spellStart"/>
      <w:r>
        <w:t>impersonería</w:t>
      </w:r>
      <w:proofErr w:type="spellEnd"/>
      <w:r>
        <w:t xml:space="preserve"> del ejecutante tiene como fundamento los siguientes hechos: </w:t>
      </w:r>
    </w:p>
    <w:p w:rsidR="00C348BE" w:rsidRDefault="00C348BE" w:rsidP="00C348BE">
      <w:pPr>
        <w:pStyle w:val="Prrafodelista"/>
      </w:pPr>
    </w:p>
    <w:p w:rsidR="00C348BE" w:rsidRDefault="00C348BE" w:rsidP="00C348BE">
      <w:pPr>
        <w:pStyle w:val="Prrafodelista"/>
        <w:numPr>
          <w:ilvl w:val="0"/>
          <w:numId w:val="1"/>
        </w:numPr>
      </w:pPr>
      <w:r>
        <w:t>El que suscribe la demanda ejecutiva interp</w:t>
      </w:r>
      <w:r w:rsidR="002C5C14">
        <w:t>uesta en mi contra es el Sr. (…</w:t>
      </w:r>
      <w:r>
        <w:t xml:space="preserve">) invocando un poder general para representar en juicio conferido por (…) en su carácter de administrador general del demandante; por consiguiente, no puede representar válidamente en el presente proceso por no tener un poder especial, conforme al Art. 810 del Código Civil (1976). </w:t>
      </w:r>
    </w:p>
    <w:p w:rsidR="00C348BE" w:rsidRDefault="00C348BE" w:rsidP="00C348BE">
      <w:pPr>
        <w:pStyle w:val="Prrafodelista"/>
        <w:numPr>
          <w:ilvl w:val="0"/>
          <w:numId w:val="1"/>
        </w:numPr>
      </w:pPr>
      <w:r>
        <w:t xml:space="preserve">Etc. </w:t>
      </w:r>
    </w:p>
    <w:p w:rsidR="00C348BE" w:rsidRPr="00941653" w:rsidRDefault="00C348BE" w:rsidP="00C348BE">
      <w:pPr>
        <w:jc w:val="center"/>
        <w:rPr>
          <w:b/>
        </w:rPr>
      </w:pPr>
      <w:r w:rsidRPr="00941653">
        <w:rPr>
          <w:b/>
        </w:rPr>
        <w:t>Exposición del derecho de la excepción</w:t>
      </w:r>
    </w:p>
    <w:p w:rsidR="00C348BE" w:rsidRDefault="00C348BE" w:rsidP="00C348BE">
      <w:r>
        <w:t xml:space="preserve">Por los hechos descritos anteriormente se tiene que el apoderado del actor no tiene poder suficiente y especial para iniciar y proseguir con el presente proceso monitorio y para continuar con el presente caso deberá previamente subsanarse dicha situación, por afectar la sanidad del proceso. </w:t>
      </w:r>
    </w:p>
    <w:p w:rsidR="00C348BE" w:rsidRDefault="00C348BE" w:rsidP="00C348BE">
      <w:r>
        <w:t xml:space="preserve">El derecho que tengo invocado se encuentra respaldado por el Inc. 2) del Art. 381 del Código Procesal Civil (2013) </w:t>
      </w:r>
    </w:p>
    <w:p w:rsidR="00C348BE" w:rsidRPr="00941653" w:rsidRDefault="00C348BE" w:rsidP="00C348BE">
      <w:pPr>
        <w:jc w:val="center"/>
        <w:rPr>
          <w:b/>
        </w:rPr>
      </w:pPr>
      <w:r w:rsidRPr="00941653">
        <w:rPr>
          <w:b/>
        </w:rPr>
        <w:t>Petición</w:t>
      </w:r>
    </w:p>
    <w:p w:rsidR="00C348BE" w:rsidRDefault="00C348BE" w:rsidP="00C348BE">
      <w:r>
        <w:t xml:space="preserve">Por lo indicado, a vuestra señoría expresamente solicito y pido: </w:t>
      </w:r>
    </w:p>
    <w:p w:rsidR="00C348BE" w:rsidRDefault="00C348BE" w:rsidP="00C348BE">
      <w:pPr>
        <w:pStyle w:val="Prrafodelista"/>
        <w:numPr>
          <w:ilvl w:val="0"/>
          <w:numId w:val="2"/>
        </w:numPr>
      </w:pPr>
      <w:r>
        <w:t xml:space="preserve">Señalamiento de audiencia para resolución de la excepción, conforme al </w:t>
      </w:r>
      <w:proofErr w:type="spellStart"/>
      <w:r>
        <w:t>Art.m</w:t>
      </w:r>
      <w:proofErr w:type="spellEnd"/>
      <w:r>
        <w:t xml:space="preserve"> 382 del Código Procesal Civil (2013). </w:t>
      </w:r>
    </w:p>
    <w:p w:rsidR="00C348BE" w:rsidRDefault="00C348BE" w:rsidP="00C348BE">
      <w:pPr>
        <w:pStyle w:val="Prrafodelista"/>
        <w:numPr>
          <w:ilvl w:val="0"/>
          <w:numId w:val="2"/>
        </w:numPr>
      </w:pPr>
      <w:r>
        <w:t xml:space="preserve">Oportunamente se declare probada la excepción, fijándose el plazo dentro del cual el actor deberá subsanar los defectos de personería, bajo apercibimiento de </w:t>
      </w:r>
      <w:r w:rsidR="00F91763">
        <w:t>que,</w:t>
      </w:r>
      <w:r>
        <w:t xml:space="preserve"> si vencido el plazo no la ha hecho, se tenga por no presentada la demanda ejecutiva. </w:t>
      </w:r>
    </w:p>
    <w:p w:rsidR="00C348BE" w:rsidRDefault="00C348BE" w:rsidP="00C348BE">
      <w:pPr>
        <w:pStyle w:val="Prrafodelista"/>
        <w:numPr>
          <w:ilvl w:val="0"/>
          <w:numId w:val="2"/>
        </w:numPr>
      </w:pPr>
      <w:r>
        <w:t xml:space="preserve">Pronunciamiento expreso sobre costas del proceso. </w:t>
      </w:r>
    </w:p>
    <w:p w:rsidR="00C348BE" w:rsidRPr="00941653" w:rsidRDefault="00C348BE" w:rsidP="00C348BE">
      <w:pPr>
        <w:jc w:val="center"/>
        <w:rPr>
          <w:b/>
        </w:rPr>
      </w:pPr>
      <w:r w:rsidRPr="00941653">
        <w:rPr>
          <w:b/>
        </w:rPr>
        <w:lastRenderedPageBreak/>
        <w:t>Ofrecimiento de prueba para la admisión de la excepción</w:t>
      </w:r>
    </w:p>
    <w:p w:rsidR="00C348BE" w:rsidRDefault="00C348BE" w:rsidP="00C348BE">
      <w:r>
        <w:t xml:space="preserve">Con la permisión establecida por el Art. 381 del Código de Procesal Civil (2013) ofrezco la siguiente prueba documental para la admisión y procedencia de la excepción: </w:t>
      </w:r>
    </w:p>
    <w:p w:rsidR="00C348BE" w:rsidRDefault="00C348BE" w:rsidP="00C348BE">
      <w:r>
        <w:t xml:space="preserve">1. A fin de probar los hechos expuestos ofrezco como prueba el poder general que se adjunta a la demanda que demuestra (...). </w:t>
      </w:r>
    </w:p>
    <w:p w:rsidR="00C348BE" w:rsidRDefault="00C348BE" w:rsidP="00C348BE">
      <w:r w:rsidRPr="00941653">
        <w:rPr>
          <w:b/>
        </w:rPr>
        <w:t>Otrosí 1.-</w:t>
      </w:r>
      <w:r>
        <w:t xml:space="preserve"> Sabré justas determinaciones en el domicilio electrónico, conforme 72 del Código Procesal Civil (...). </w:t>
      </w:r>
    </w:p>
    <w:p w:rsidR="00C348BE" w:rsidRDefault="00C348BE" w:rsidP="00C348BE">
      <w:r w:rsidRPr="00941653">
        <w:rPr>
          <w:b/>
        </w:rPr>
        <w:t>Otrosí 2</w:t>
      </w:r>
      <w:r>
        <w:t xml:space="preserve">.- Estaré al arancel mínimo del Colegio Departamental de Aboga- dos. </w:t>
      </w:r>
    </w:p>
    <w:p w:rsidR="00C348BE" w:rsidRDefault="00C348BE" w:rsidP="00C348BE">
      <w:r>
        <w:t xml:space="preserve">Es cuanto pido en justicia, </w:t>
      </w:r>
      <w:r w:rsidR="00F91763">
        <w:t xml:space="preserve">esperando en la ciudad de </w:t>
      </w:r>
      <w:proofErr w:type="spellStart"/>
      <w:r w:rsidR="00F91763">
        <w:t>Riberalta</w:t>
      </w:r>
      <w:proofErr w:type="spellEnd"/>
      <w:r w:rsidR="00F91763">
        <w:t xml:space="preserve"> (Beni), en fecha 13</w:t>
      </w:r>
      <w:bookmarkStart w:id="0" w:name="_GoBack"/>
      <w:bookmarkEnd w:id="0"/>
      <w:r>
        <w:t xml:space="preserve"> de enero de 2017. </w:t>
      </w:r>
    </w:p>
    <w:p w:rsidR="00C348BE" w:rsidRDefault="00C348BE" w:rsidP="00C348BE">
      <w:pPr>
        <w:jc w:val="center"/>
      </w:pPr>
    </w:p>
    <w:p w:rsidR="00B072A3" w:rsidRDefault="00F91763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ADD"/>
    <w:multiLevelType w:val="hybridMultilevel"/>
    <w:tmpl w:val="907C689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5AA"/>
    <w:multiLevelType w:val="hybridMultilevel"/>
    <w:tmpl w:val="AF56048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E27E9"/>
    <w:multiLevelType w:val="hybridMultilevel"/>
    <w:tmpl w:val="96F6D9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1B95"/>
    <w:multiLevelType w:val="hybridMultilevel"/>
    <w:tmpl w:val="D5D4B1F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F"/>
    <w:rsid w:val="002C5C14"/>
    <w:rsid w:val="00A02D3F"/>
    <w:rsid w:val="00BC6E87"/>
    <w:rsid w:val="00C348BE"/>
    <w:rsid w:val="00C548C7"/>
    <w:rsid w:val="00F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C53E1"/>
  <w15:chartTrackingRefBased/>
  <w15:docId w15:val="{FA87EC74-C001-46D8-AC37-3FFACF84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5</cp:revision>
  <dcterms:created xsi:type="dcterms:W3CDTF">2019-01-24T20:01:00Z</dcterms:created>
  <dcterms:modified xsi:type="dcterms:W3CDTF">2019-01-29T19:19:00Z</dcterms:modified>
</cp:coreProperties>
</file>