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E39" w:rsidRPr="00D70857" w:rsidRDefault="00203E39" w:rsidP="00203E39">
      <w:pPr>
        <w:pStyle w:val="Cuerpodeltexto20"/>
        <w:shd w:val="clear" w:color="auto" w:fill="auto"/>
        <w:spacing w:after="0" w:line="240" w:lineRule="auto"/>
        <w:ind w:right="60"/>
        <w:jc w:val="both"/>
        <w:rPr>
          <w:b w:val="0"/>
          <w:sz w:val="22"/>
          <w:szCs w:val="22"/>
          <w:lang w:val="es-BO"/>
        </w:rPr>
      </w:pPr>
      <w:bookmarkStart w:id="0" w:name="_GoBack"/>
      <w:bookmarkEnd w:id="0"/>
      <w:r w:rsidRPr="00D70857">
        <w:rPr>
          <w:b w:val="0"/>
          <w:sz w:val="22"/>
          <w:szCs w:val="22"/>
          <w:lang w:val="es-BO"/>
        </w:rPr>
        <w:t xml:space="preserve">ACUERDO TRANSACCIONAL DE DESVINCULACIÓN MATRIMONIAL - Nosotros: </w:t>
      </w:r>
      <w:r w:rsidRPr="00D70857">
        <w:rPr>
          <w:rStyle w:val="Cuerpodeltexto3Arial"/>
          <w:sz w:val="22"/>
          <w:szCs w:val="22"/>
        </w:rPr>
        <w:t xml:space="preserve">SARAH VALENTINA BORDA POSTIGO </w:t>
      </w:r>
      <w:r w:rsidRPr="00D70857">
        <w:rPr>
          <w:b w:val="0"/>
          <w:sz w:val="22"/>
          <w:szCs w:val="22"/>
          <w:lang w:val="es-BO"/>
        </w:rPr>
        <w:t xml:space="preserve">boliviana, de ocupación estudiante, con C.I.- 8468897 LP, con domicilio en el Edificio Da Vinci ubicado en la calle Sánchez Lima de la zona de Sopocachi en su condición de </w:t>
      </w:r>
      <w:r w:rsidRPr="00D70857">
        <w:rPr>
          <w:rStyle w:val="Cuerpodeltexto3Arial"/>
          <w:sz w:val="22"/>
          <w:szCs w:val="22"/>
        </w:rPr>
        <w:t xml:space="preserve">ESPOSA </w:t>
      </w:r>
      <w:r w:rsidRPr="00D70857">
        <w:rPr>
          <w:b w:val="0"/>
          <w:sz w:val="22"/>
          <w:szCs w:val="22"/>
          <w:lang w:val="es-BO"/>
        </w:rPr>
        <w:t xml:space="preserve">por una parte y por otra </w:t>
      </w:r>
      <w:r w:rsidRPr="00D70857">
        <w:rPr>
          <w:rStyle w:val="Cuerpodeltexto3Arial"/>
          <w:sz w:val="22"/>
          <w:szCs w:val="22"/>
        </w:rPr>
        <w:t xml:space="preserve">DANIEL ALDO LOAYZA ROLDAN </w:t>
      </w:r>
      <w:r w:rsidRPr="00D70857">
        <w:rPr>
          <w:b w:val="0"/>
          <w:sz w:val="22"/>
          <w:szCs w:val="22"/>
          <w:lang w:val="es-BO"/>
        </w:rPr>
        <w:t xml:space="preserve">boliviano, de ocupación estudiante, con C.I.- 9186519 LP, con domicilio en el Pasaje Canadá 2 #64 de la zona de Alto Miraflores en su condición de </w:t>
      </w:r>
      <w:r w:rsidRPr="00D70857">
        <w:rPr>
          <w:rStyle w:val="Cuerpodeltexto3Arial"/>
          <w:sz w:val="22"/>
          <w:szCs w:val="22"/>
        </w:rPr>
        <w:t xml:space="preserve">ESPOSO, </w:t>
      </w:r>
      <w:r w:rsidRPr="00D70857">
        <w:rPr>
          <w:b w:val="0"/>
          <w:sz w:val="22"/>
          <w:szCs w:val="22"/>
          <w:lang w:val="es-BO"/>
        </w:rPr>
        <w:t>suscribimos sin que medie presión, amenaza o dolo el presente acuerdo transaccional de desvinculación matrimonial sujeto a las siguientes cláusulas:---------------------------------------------------------------------------------</w:t>
      </w:r>
    </w:p>
    <w:p w:rsidR="00203E39" w:rsidRPr="00D70857" w:rsidRDefault="00203E39" w:rsidP="00203E39">
      <w:pPr>
        <w:pStyle w:val="Cuerpodeltexto30"/>
        <w:numPr>
          <w:ilvl w:val="0"/>
          <w:numId w:val="1"/>
        </w:numPr>
        <w:shd w:val="clear" w:color="auto" w:fill="auto"/>
        <w:tabs>
          <w:tab w:val="left" w:pos="715"/>
        </w:tabs>
        <w:spacing w:before="0" w:after="0" w:line="240" w:lineRule="auto"/>
        <w:ind w:left="740"/>
        <w:rPr>
          <w:rFonts w:ascii="Arial" w:hAnsi="Arial" w:cs="Arial"/>
          <w:spacing w:val="0"/>
          <w:lang w:val="es-BO"/>
        </w:rPr>
      </w:pPr>
      <w:r w:rsidRPr="00D70857">
        <w:rPr>
          <w:rFonts w:ascii="Arial" w:hAnsi="Arial" w:cs="Arial"/>
          <w:spacing w:val="0"/>
          <w:lang w:val="es-BO"/>
        </w:rPr>
        <w:t>Los nombrados contrajimos matrimonio civil el día 2 de septiembre de 2016.</w:t>
      </w:r>
    </w:p>
    <w:p w:rsidR="00203E39" w:rsidRPr="00D70857" w:rsidRDefault="00203E39" w:rsidP="00203E39">
      <w:pPr>
        <w:pStyle w:val="Cuerpodeltexto30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0" w:line="240" w:lineRule="auto"/>
        <w:ind w:left="740" w:right="20"/>
        <w:rPr>
          <w:rFonts w:ascii="Arial" w:hAnsi="Arial" w:cs="Arial"/>
          <w:spacing w:val="0"/>
          <w:lang w:val="es-BO"/>
        </w:rPr>
      </w:pPr>
      <w:r w:rsidRPr="00D70857">
        <w:rPr>
          <w:rFonts w:ascii="Arial" w:hAnsi="Arial" w:cs="Arial"/>
          <w:spacing w:val="0"/>
          <w:lang w:val="es-BO"/>
        </w:rPr>
        <w:t xml:space="preserve">Siendo personas totalmente capaces manifestamos expresamente que es de nuestra libre voluntad </w:t>
      </w:r>
      <w:r w:rsidRPr="00D70857">
        <w:rPr>
          <w:rStyle w:val="Cuerpodeltexto3Arial"/>
        </w:rPr>
        <w:t xml:space="preserve">DIVORCIARNOS DE MUTUO ACUERDO, </w:t>
      </w:r>
      <w:r w:rsidRPr="00D70857">
        <w:rPr>
          <w:rFonts w:ascii="Arial" w:hAnsi="Arial" w:cs="Arial"/>
          <w:spacing w:val="0"/>
          <w:lang w:val="es-BO"/>
        </w:rPr>
        <w:t xml:space="preserve">haciendo uso de las facultades conferidas por los artículos 94, 95 y </w:t>
      </w:r>
      <w:r w:rsidRPr="00D70857">
        <w:rPr>
          <w:rStyle w:val="Cuerpodeltexto3Arial"/>
        </w:rPr>
        <w:t xml:space="preserve">96 de la LEY 483, </w:t>
      </w:r>
      <w:r w:rsidRPr="00D70857">
        <w:rPr>
          <w:rFonts w:ascii="Arial" w:hAnsi="Arial" w:cs="Arial"/>
          <w:spacing w:val="0"/>
          <w:lang w:val="es-BO"/>
        </w:rPr>
        <w:t>por ello suscribimos el presente acuerdo.</w:t>
      </w:r>
    </w:p>
    <w:p w:rsidR="00203E39" w:rsidRPr="00D70857" w:rsidRDefault="00203E39" w:rsidP="00203E39">
      <w:pPr>
        <w:pStyle w:val="Cuerpodeltexto30"/>
        <w:numPr>
          <w:ilvl w:val="0"/>
          <w:numId w:val="1"/>
        </w:numPr>
        <w:shd w:val="clear" w:color="auto" w:fill="auto"/>
        <w:tabs>
          <w:tab w:val="left" w:pos="725"/>
        </w:tabs>
        <w:spacing w:before="0" w:after="0" w:line="240" w:lineRule="auto"/>
        <w:ind w:left="740" w:right="20"/>
        <w:rPr>
          <w:rFonts w:ascii="Arial" w:hAnsi="Arial" w:cs="Arial"/>
          <w:spacing w:val="0"/>
          <w:lang w:val="es-BO"/>
        </w:rPr>
      </w:pPr>
      <w:r w:rsidRPr="00D70857">
        <w:rPr>
          <w:rFonts w:ascii="Arial" w:hAnsi="Arial" w:cs="Arial"/>
          <w:spacing w:val="0"/>
          <w:lang w:val="es-BO"/>
        </w:rPr>
        <w:t>Procedemos con el inicio del divorcio según lo acordado al momento de la separación llevada a cabo en noviembre de 2017, no habiendo desde entonces a la fecha tenido contacto entre partes de manera directa ni indirecta.</w:t>
      </w:r>
    </w:p>
    <w:p w:rsidR="00203E39" w:rsidRPr="00D70857" w:rsidRDefault="00203E39" w:rsidP="00203E39">
      <w:pPr>
        <w:pStyle w:val="Cuerpodeltexto30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 w:line="240" w:lineRule="auto"/>
        <w:ind w:left="740" w:right="20"/>
        <w:rPr>
          <w:rFonts w:ascii="Arial" w:hAnsi="Arial" w:cs="Arial"/>
          <w:spacing w:val="0"/>
          <w:lang w:val="es-BO"/>
        </w:rPr>
      </w:pPr>
      <w:r w:rsidRPr="00D70857">
        <w:rPr>
          <w:rFonts w:ascii="Arial" w:hAnsi="Arial" w:cs="Arial"/>
          <w:spacing w:val="0"/>
          <w:lang w:val="es-BO"/>
        </w:rPr>
        <w:t>Durante el matrimonio no procreamos hijos en común por lo que renunciamos a toda asistencia familiar por el otro conyugue de acuerdo a ley como también declaramos que no existen bienes gananciales sujetos a registro.</w:t>
      </w:r>
    </w:p>
    <w:p w:rsidR="00203E39" w:rsidRPr="00D70857" w:rsidRDefault="00203E39" w:rsidP="00203E39">
      <w:pPr>
        <w:pStyle w:val="Cuerpodeltexto30"/>
        <w:shd w:val="clear" w:color="auto" w:fill="auto"/>
        <w:spacing w:before="0" w:after="0" w:line="240" w:lineRule="auto"/>
        <w:ind w:left="20" w:firstLine="0"/>
        <w:rPr>
          <w:rFonts w:ascii="Arial" w:hAnsi="Arial" w:cs="Arial"/>
          <w:spacing w:val="0"/>
          <w:lang w:val="es-BO"/>
        </w:rPr>
      </w:pPr>
      <w:r w:rsidRPr="00D70857">
        <w:rPr>
          <w:rFonts w:ascii="Arial" w:hAnsi="Arial" w:cs="Arial"/>
          <w:spacing w:val="0"/>
          <w:lang w:val="es-BO"/>
        </w:rPr>
        <w:t>La Paz Bolivia, 4 de febrero de 2019 ---------------------------------------------------------------------------------------------</w:t>
      </w:r>
    </w:p>
    <w:p w:rsidR="00203E39" w:rsidRPr="00D70857" w:rsidRDefault="00203E39" w:rsidP="00203E39">
      <w:pPr>
        <w:pStyle w:val="Cuerpodeltexto30"/>
        <w:shd w:val="clear" w:color="auto" w:fill="auto"/>
        <w:spacing w:before="0" w:after="0" w:line="240" w:lineRule="auto"/>
        <w:ind w:left="20" w:firstLine="0"/>
        <w:rPr>
          <w:rFonts w:ascii="Arial" w:hAnsi="Arial" w:cs="Arial"/>
          <w:spacing w:val="0"/>
          <w:lang w:val="es-BO"/>
        </w:rPr>
      </w:pPr>
      <w:r w:rsidRPr="00D70857">
        <w:rPr>
          <w:rFonts w:ascii="Arial" w:hAnsi="Arial" w:cs="Arial"/>
          <w:spacing w:val="0"/>
          <w:lang w:val="es-BO"/>
        </w:rPr>
        <w:t>Firma: SARAH VALENTINA BORDA POSTIGO C.I. 8468897 LP -----------------------------------------------------</w:t>
      </w:r>
    </w:p>
    <w:p w:rsidR="00203E39" w:rsidRPr="00D70857" w:rsidRDefault="00203E39" w:rsidP="00203E39">
      <w:pPr>
        <w:pStyle w:val="Cuerpodeltexto30"/>
        <w:shd w:val="clear" w:color="auto" w:fill="auto"/>
        <w:spacing w:before="0" w:after="0" w:line="240" w:lineRule="auto"/>
        <w:ind w:left="20" w:firstLine="0"/>
        <w:rPr>
          <w:rFonts w:ascii="Arial" w:hAnsi="Arial" w:cs="Arial"/>
          <w:spacing w:val="0"/>
          <w:lang w:val="es-BO"/>
        </w:rPr>
      </w:pPr>
      <w:r w:rsidRPr="00D70857">
        <w:rPr>
          <w:rFonts w:ascii="Arial" w:hAnsi="Arial" w:cs="Arial"/>
          <w:spacing w:val="0"/>
          <w:lang w:val="es-BO"/>
        </w:rPr>
        <w:t>Firma: DANIEL ALDO LOAYZA ROLDAN C.I. 9186519 LP -------------------------------------------------------------</w:t>
      </w:r>
    </w:p>
    <w:p w:rsidR="00203E39" w:rsidRPr="00D70857" w:rsidRDefault="00203E39" w:rsidP="00203E39">
      <w:pPr>
        <w:pStyle w:val="Cuerpodeltexto30"/>
        <w:shd w:val="clear" w:color="auto" w:fill="auto"/>
        <w:spacing w:before="0" w:after="0" w:line="240" w:lineRule="auto"/>
        <w:ind w:left="20" w:firstLine="0"/>
        <w:rPr>
          <w:rFonts w:ascii="Arial" w:hAnsi="Arial" w:cs="Arial"/>
          <w:spacing w:val="0"/>
          <w:lang w:val="es-BO"/>
        </w:rPr>
      </w:pPr>
      <w:r w:rsidRPr="00D70857">
        <w:rPr>
          <w:rFonts w:ascii="Arial" w:hAnsi="Arial" w:cs="Arial"/>
          <w:spacing w:val="0"/>
          <w:lang w:val="es-BO"/>
        </w:rPr>
        <w:t xml:space="preserve">Sello y Firma: Abogado – </w:t>
      </w:r>
      <w:proofErr w:type="spellStart"/>
      <w:r w:rsidRPr="00D70857">
        <w:rPr>
          <w:rFonts w:ascii="Arial" w:hAnsi="Arial" w:cs="Arial"/>
          <w:spacing w:val="0"/>
          <w:lang w:val="es-BO"/>
        </w:rPr>
        <w:t>Dr</w:t>
      </w:r>
      <w:proofErr w:type="spellEnd"/>
      <w:r w:rsidRPr="00D70857">
        <w:rPr>
          <w:rFonts w:ascii="Arial" w:hAnsi="Arial" w:cs="Arial"/>
          <w:spacing w:val="0"/>
          <w:lang w:val="es-BO"/>
        </w:rPr>
        <w:t xml:space="preserve"> Daniel Loayza Torrez Abogado UMSA R.P.A. 2304587 DLT -------------------</w:t>
      </w:r>
    </w:p>
    <w:p w:rsidR="0061266B" w:rsidRPr="00203E39" w:rsidRDefault="0061266B" w:rsidP="00203E39">
      <w:pPr>
        <w:widowControl w:val="0"/>
        <w:suppressAutoHyphens/>
        <w:spacing w:line="360" w:lineRule="auto"/>
        <w:jc w:val="both"/>
        <w:rPr>
          <w:rFonts w:ascii="Courier New" w:hAnsi="Courier New" w:cs="Courier New"/>
          <w:i/>
          <w:lang w:val="es-BO" w:eastAsia="es-ES_tradnl"/>
        </w:rPr>
      </w:pPr>
    </w:p>
    <w:sectPr w:rsidR="0061266B" w:rsidRPr="00203E39" w:rsidSect="00F6051C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76FBB"/>
    <w:multiLevelType w:val="multilevel"/>
    <w:tmpl w:val="41EEB6B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F9"/>
    <w:rsid w:val="000B47F9"/>
    <w:rsid w:val="00203E39"/>
    <w:rsid w:val="0061266B"/>
    <w:rsid w:val="00760E3F"/>
    <w:rsid w:val="00E766A4"/>
    <w:rsid w:val="00F6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7EEB9"/>
  <w15:chartTrackingRefBased/>
  <w15:docId w15:val="{099FBB36-33C2-4B01-B927-97C9B64E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051C"/>
    <w:pPr>
      <w:ind w:left="720"/>
      <w:contextualSpacing/>
    </w:pPr>
  </w:style>
  <w:style w:type="character" w:customStyle="1" w:styleId="Cuerpodeltexto2">
    <w:name w:val="Cuerpo del texto (2)_"/>
    <w:basedOn w:val="Fuentedeprrafopredeter"/>
    <w:link w:val="Cuerpodeltexto20"/>
    <w:rsid w:val="00203E39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Cuerpodeltexto3">
    <w:name w:val="Cuerpo del texto (3)_"/>
    <w:basedOn w:val="Fuentedeprrafopredeter"/>
    <w:link w:val="Cuerpodeltexto30"/>
    <w:rsid w:val="00203E39"/>
    <w:rPr>
      <w:rFonts w:ascii="Calibri" w:eastAsia="Calibri" w:hAnsi="Calibri" w:cs="Calibri"/>
      <w:spacing w:val="-10"/>
      <w:shd w:val="clear" w:color="auto" w:fill="FFFFFF"/>
    </w:rPr>
  </w:style>
  <w:style w:type="character" w:customStyle="1" w:styleId="Cuerpodeltexto3Arial">
    <w:name w:val="Cuerpo del texto (3) + Arial"/>
    <w:aliases w:val="10,5 pto,Negrita,Espaciado 0 pto"/>
    <w:basedOn w:val="Cuerpodeltexto3"/>
    <w:rsid w:val="00203E39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s-ES"/>
    </w:rPr>
  </w:style>
  <w:style w:type="paragraph" w:customStyle="1" w:styleId="Cuerpodeltexto20">
    <w:name w:val="Cuerpo del texto (2)"/>
    <w:basedOn w:val="Normal"/>
    <w:link w:val="Cuerpodeltexto2"/>
    <w:rsid w:val="00203E39"/>
    <w:pPr>
      <w:widowControl w:val="0"/>
      <w:shd w:val="clear" w:color="auto" w:fill="FFFFFF"/>
      <w:spacing w:after="240" w:line="0" w:lineRule="atLeast"/>
      <w:jc w:val="center"/>
    </w:pPr>
    <w:rPr>
      <w:rFonts w:ascii="Arial" w:eastAsia="Arial" w:hAnsi="Arial" w:cs="Arial"/>
      <w:b/>
      <w:bCs/>
      <w:sz w:val="21"/>
      <w:szCs w:val="21"/>
      <w:lang w:val="en-US" w:eastAsia="en-US"/>
    </w:rPr>
  </w:style>
  <w:style w:type="paragraph" w:customStyle="1" w:styleId="Cuerpodeltexto30">
    <w:name w:val="Cuerpo del texto (3)"/>
    <w:basedOn w:val="Normal"/>
    <w:link w:val="Cuerpodeltexto3"/>
    <w:rsid w:val="00203E39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Calibri" w:eastAsia="Calibri" w:hAnsi="Calibri" w:cs="Calibri"/>
      <w:spacing w:val="-1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dc:description/>
  <cp:lastModifiedBy>MARCOS</cp:lastModifiedBy>
  <cp:revision>4</cp:revision>
  <dcterms:created xsi:type="dcterms:W3CDTF">2020-02-11T13:57:00Z</dcterms:created>
  <dcterms:modified xsi:type="dcterms:W3CDTF">2020-02-11T23:34:00Z</dcterms:modified>
</cp:coreProperties>
</file>